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C1C20">
      <w:pPr>
        <w:rPr>
          <w:rFonts w:ascii="仿宋" w:eastAsia="仿宋" w:hAnsi="仿宋" w:hint="eastAsia"/>
          <w:b/>
          <w:sz w:val="32"/>
          <w:szCs w:val="32"/>
        </w:rPr>
      </w:pPr>
      <w:r w:rsidRPr="004C1C20">
        <w:rPr>
          <w:rFonts w:ascii="仿宋" w:eastAsia="仿宋" w:hAnsi="仿宋" w:hint="eastAsia"/>
          <w:b/>
          <w:sz w:val="32"/>
          <w:szCs w:val="32"/>
        </w:rPr>
        <w:t>附件：</w:t>
      </w:r>
    </w:p>
    <w:p w:rsidR="004C1C20" w:rsidRDefault="004C1C20" w:rsidP="004C1C20">
      <w:pPr>
        <w:jc w:val="center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2014-2015学年“践行核心价值观 引领青年新风尚”</w:t>
      </w:r>
    </w:p>
    <w:p w:rsidR="004C1C20" w:rsidRDefault="004C1C20" w:rsidP="004C1C20">
      <w:pPr>
        <w:jc w:val="center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十佳团立项项目一览表</w:t>
      </w:r>
    </w:p>
    <w:p w:rsidR="00CF2859" w:rsidRDefault="00CF2859" w:rsidP="004C1C20">
      <w:pPr>
        <w:jc w:val="center"/>
        <w:rPr>
          <w:rFonts w:ascii="仿宋" w:eastAsia="仿宋" w:hAnsi="仿宋" w:hint="eastAsia"/>
          <w:b/>
          <w:sz w:val="32"/>
          <w:szCs w:val="32"/>
        </w:rPr>
      </w:pPr>
    </w:p>
    <w:tbl>
      <w:tblPr>
        <w:tblStyle w:val="a5"/>
        <w:tblW w:w="10773" w:type="dxa"/>
        <w:tblInd w:w="-1026" w:type="dxa"/>
        <w:tblLook w:val="04A0"/>
      </w:tblPr>
      <w:tblGrid>
        <w:gridCol w:w="567"/>
        <w:gridCol w:w="2268"/>
        <w:gridCol w:w="3544"/>
        <w:gridCol w:w="4394"/>
      </w:tblGrid>
      <w:tr w:rsidR="004C1C20" w:rsidTr="00CF2859">
        <w:tc>
          <w:tcPr>
            <w:tcW w:w="567" w:type="dxa"/>
            <w:vAlign w:val="center"/>
          </w:tcPr>
          <w:p w:rsidR="004C1C20" w:rsidRDefault="004C1C20" w:rsidP="004C1C20">
            <w:pPr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2268" w:type="dxa"/>
            <w:vAlign w:val="center"/>
          </w:tcPr>
          <w:p w:rsidR="004C1C20" w:rsidRDefault="004C1C20" w:rsidP="004C1C20">
            <w:pPr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学院</w:t>
            </w:r>
          </w:p>
        </w:tc>
        <w:tc>
          <w:tcPr>
            <w:tcW w:w="3544" w:type="dxa"/>
            <w:vAlign w:val="center"/>
          </w:tcPr>
          <w:p w:rsidR="004C1C20" w:rsidRDefault="004C1C20" w:rsidP="004C1C20">
            <w:pPr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团支部</w:t>
            </w:r>
          </w:p>
        </w:tc>
        <w:tc>
          <w:tcPr>
            <w:tcW w:w="4394" w:type="dxa"/>
            <w:vAlign w:val="center"/>
          </w:tcPr>
          <w:p w:rsidR="004C1C20" w:rsidRDefault="004C1C20" w:rsidP="004C1C20">
            <w:pPr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团立项主题</w:t>
            </w:r>
          </w:p>
        </w:tc>
      </w:tr>
      <w:tr w:rsidR="004C1C20" w:rsidTr="00CF2859">
        <w:tc>
          <w:tcPr>
            <w:tcW w:w="567" w:type="dxa"/>
          </w:tcPr>
          <w:p w:rsidR="004C1C20" w:rsidRDefault="004C1C20" w:rsidP="004C1C20">
            <w:pPr>
              <w:jc w:val="left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1</w:t>
            </w:r>
          </w:p>
        </w:tc>
        <w:tc>
          <w:tcPr>
            <w:tcW w:w="2268" w:type="dxa"/>
            <w:vAlign w:val="center"/>
          </w:tcPr>
          <w:p w:rsidR="004C1C20" w:rsidRPr="004C1C20" w:rsidRDefault="004C1C20" w:rsidP="004C1C2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4C1C20">
              <w:rPr>
                <w:rFonts w:asciiTheme="minorEastAsia" w:hAnsiTheme="minorEastAsia" w:hint="eastAsia"/>
                <w:sz w:val="24"/>
                <w:szCs w:val="24"/>
              </w:rPr>
              <w:t>教育学院</w:t>
            </w:r>
          </w:p>
        </w:tc>
        <w:tc>
          <w:tcPr>
            <w:tcW w:w="3544" w:type="dxa"/>
            <w:vAlign w:val="center"/>
          </w:tcPr>
          <w:p w:rsidR="004C1C20" w:rsidRPr="004C1C20" w:rsidRDefault="004C1C20" w:rsidP="004C1C2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4C1C20">
              <w:rPr>
                <w:rFonts w:asciiTheme="minorEastAsia" w:hAnsiTheme="minorEastAsia" w:cs="仿宋" w:hint="eastAsia"/>
                <w:sz w:val="24"/>
                <w:szCs w:val="24"/>
              </w:rPr>
              <w:t>2012级小学教育团支部</w:t>
            </w:r>
          </w:p>
        </w:tc>
        <w:tc>
          <w:tcPr>
            <w:tcW w:w="4394" w:type="dxa"/>
            <w:vAlign w:val="center"/>
          </w:tcPr>
          <w:p w:rsidR="004C1C20" w:rsidRPr="004C1C20" w:rsidRDefault="004C1C20" w:rsidP="00CF2859">
            <w:pPr>
              <w:widowControl/>
              <w:spacing w:before="100" w:beforeAutospacing="1" w:after="100" w:afterAutospacing="1" w:line="360" w:lineRule="auto"/>
              <w:ind w:firstLineChars="50" w:firstLine="120"/>
              <w:jc w:val="center"/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</w:pPr>
            <w:r w:rsidRPr="004C1C20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聚焦特殊教育事业</w:t>
            </w:r>
          </w:p>
          <w:p w:rsidR="00CF2859" w:rsidRPr="004C1C20" w:rsidRDefault="004C1C20" w:rsidP="00CF2859">
            <w:pPr>
              <w:widowControl/>
              <w:spacing w:before="100" w:beforeAutospacing="1" w:after="100" w:afterAutospacing="1" w:line="360" w:lineRule="auto"/>
              <w:ind w:firstLineChars="50" w:firstLine="120"/>
              <w:jc w:val="center"/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</w:pPr>
            <w:r w:rsidRPr="004C1C20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聚力践行核心价值</w:t>
            </w:r>
          </w:p>
        </w:tc>
      </w:tr>
      <w:tr w:rsidR="004C1C20" w:rsidTr="00CF2859">
        <w:tc>
          <w:tcPr>
            <w:tcW w:w="567" w:type="dxa"/>
          </w:tcPr>
          <w:p w:rsidR="004C1C20" w:rsidRDefault="004C1C20" w:rsidP="004C1C20">
            <w:pPr>
              <w:jc w:val="left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2</w:t>
            </w:r>
          </w:p>
        </w:tc>
        <w:tc>
          <w:tcPr>
            <w:tcW w:w="2268" w:type="dxa"/>
            <w:vAlign w:val="center"/>
          </w:tcPr>
          <w:p w:rsidR="004C1C20" w:rsidRPr="004C1C20" w:rsidRDefault="004C1C20" w:rsidP="004C1C2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4C1C20">
              <w:rPr>
                <w:rFonts w:asciiTheme="minorEastAsia" w:hAnsiTheme="minorEastAsia" w:hint="eastAsia"/>
                <w:sz w:val="24"/>
                <w:szCs w:val="24"/>
              </w:rPr>
              <w:t>经济学院</w:t>
            </w:r>
          </w:p>
        </w:tc>
        <w:tc>
          <w:tcPr>
            <w:tcW w:w="3544" w:type="dxa"/>
            <w:vAlign w:val="center"/>
          </w:tcPr>
          <w:p w:rsidR="004C1C20" w:rsidRPr="004C1C20" w:rsidRDefault="004C1C20" w:rsidP="004C1C2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4C1C20">
              <w:rPr>
                <w:rFonts w:asciiTheme="minorEastAsia" w:hAnsiTheme="minorEastAsia" w:hint="eastAsia"/>
                <w:sz w:val="24"/>
                <w:szCs w:val="24"/>
              </w:rPr>
              <w:t>2012级经济学（基地）团支部</w:t>
            </w:r>
          </w:p>
        </w:tc>
        <w:tc>
          <w:tcPr>
            <w:tcW w:w="4394" w:type="dxa"/>
            <w:vAlign w:val="center"/>
          </w:tcPr>
          <w:p w:rsidR="004C1C20" w:rsidRPr="004C1C20" w:rsidRDefault="004C1C20" w:rsidP="00CF2859">
            <w:pPr>
              <w:widowControl/>
              <w:spacing w:before="100" w:beforeAutospacing="1" w:after="100" w:afterAutospacing="1" w:line="360" w:lineRule="auto"/>
              <w:ind w:firstLineChars="500" w:firstLine="1200"/>
              <w:rPr>
                <w:rFonts w:asciiTheme="minorEastAsia" w:hAnsiTheme="minorEastAsia"/>
                <w:sz w:val="24"/>
                <w:szCs w:val="24"/>
              </w:rPr>
            </w:pPr>
            <w:r w:rsidRPr="004C1C20">
              <w:rPr>
                <w:rFonts w:asciiTheme="minorEastAsia" w:hAnsiTheme="minorEastAsia" w:hint="eastAsia"/>
                <w:sz w:val="24"/>
                <w:szCs w:val="24"/>
              </w:rPr>
              <w:t>激扬共奏和谐曲</w:t>
            </w:r>
          </w:p>
          <w:p w:rsidR="00CF2859" w:rsidRPr="004C1C20" w:rsidRDefault="004C1C20" w:rsidP="00CF2859">
            <w:pPr>
              <w:widowControl/>
              <w:spacing w:before="100" w:beforeAutospacing="1" w:after="100" w:afterAutospacing="1" w:line="360" w:lineRule="auto"/>
              <w:ind w:firstLineChars="500" w:firstLine="1200"/>
              <w:rPr>
                <w:rFonts w:asciiTheme="minorEastAsia" w:hAnsiTheme="minorEastAsia" w:hint="eastAsia"/>
                <w:sz w:val="24"/>
                <w:szCs w:val="24"/>
              </w:rPr>
            </w:pPr>
            <w:r w:rsidRPr="004C1C20">
              <w:rPr>
                <w:rFonts w:asciiTheme="minorEastAsia" w:hAnsiTheme="minorEastAsia" w:hint="eastAsia"/>
                <w:sz w:val="24"/>
                <w:szCs w:val="24"/>
              </w:rPr>
              <w:t>经心共践价值观</w:t>
            </w:r>
          </w:p>
        </w:tc>
      </w:tr>
      <w:tr w:rsidR="004C1C20" w:rsidTr="00CF2859">
        <w:tc>
          <w:tcPr>
            <w:tcW w:w="567" w:type="dxa"/>
          </w:tcPr>
          <w:p w:rsidR="004C1C20" w:rsidRDefault="004C1C20" w:rsidP="004C1C20">
            <w:pPr>
              <w:jc w:val="left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3</w:t>
            </w:r>
          </w:p>
        </w:tc>
        <w:tc>
          <w:tcPr>
            <w:tcW w:w="2268" w:type="dxa"/>
            <w:vAlign w:val="center"/>
          </w:tcPr>
          <w:p w:rsidR="004C1C20" w:rsidRPr="00CF2859" w:rsidRDefault="004C1C20" w:rsidP="004C1C2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CF2859">
              <w:rPr>
                <w:rFonts w:asciiTheme="minorEastAsia" w:hAnsiTheme="minorEastAsia" w:hint="eastAsia"/>
                <w:sz w:val="24"/>
                <w:szCs w:val="24"/>
              </w:rPr>
              <w:t>法学院</w:t>
            </w:r>
          </w:p>
        </w:tc>
        <w:tc>
          <w:tcPr>
            <w:tcW w:w="3544" w:type="dxa"/>
            <w:vAlign w:val="center"/>
          </w:tcPr>
          <w:p w:rsidR="004C1C20" w:rsidRPr="00CF2859" w:rsidRDefault="004C1C20" w:rsidP="004C1C2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CF2859">
              <w:rPr>
                <w:rFonts w:asciiTheme="minorEastAsia" w:hAnsiTheme="minorEastAsia" w:hint="eastAsia"/>
                <w:sz w:val="24"/>
                <w:szCs w:val="24"/>
              </w:rPr>
              <w:t>2012级法学第三团支部</w:t>
            </w:r>
          </w:p>
        </w:tc>
        <w:tc>
          <w:tcPr>
            <w:tcW w:w="4394" w:type="dxa"/>
            <w:vAlign w:val="center"/>
          </w:tcPr>
          <w:p w:rsidR="004C1C20" w:rsidRPr="004C1C20" w:rsidRDefault="00CF2859" w:rsidP="00CF285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4C1C20" w:rsidRPr="004C1C20">
              <w:rPr>
                <w:rFonts w:asciiTheme="minorEastAsia" w:hAnsiTheme="minorEastAsia" w:hint="eastAsia"/>
                <w:sz w:val="24"/>
                <w:szCs w:val="24"/>
              </w:rPr>
              <w:t>粉爱联盟在行动，</w:t>
            </w:r>
          </w:p>
          <w:p w:rsidR="00CF2859" w:rsidRPr="00CF2859" w:rsidRDefault="004C1C20" w:rsidP="00CF2859">
            <w:pPr>
              <w:widowControl/>
              <w:spacing w:before="100" w:beforeAutospacing="1" w:after="100" w:afterAutospacing="1" w:line="360" w:lineRule="auto"/>
              <w:ind w:firstLineChars="500" w:firstLine="1200"/>
              <w:rPr>
                <w:rFonts w:asciiTheme="minorEastAsia" w:hAnsiTheme="minorEastAsia" w:hint="eastAsia"/>
                <w:sz w:val="24"/>
                <w:szCs w:val="24"/>
              </w:rPr>
            </w:pPr>
            <w:r w:rsidRPr="004C1C20">
              <w:rPr>
                <w:rFonts w:asciiTheme="minorEastAsia" w:hAnsiTheme="minorEastAsia" w:hint="eastAsia"/>
                <w:sz w:val="24"/>
                <w:szCs w:val="24"/>
              </w:rPr>
              <w:t>安全出行法相随</w:t>
            </w:r>
          </w:p>
        </w:tc>
      </w:tr>
      <w:tr w:rsidR="004C1C20" w:rsidTr="00CF2859">
        <w:tc>
          <w:tcPr>
            <w:tcW w:w="567" w:type="dxa"/>
          </w:tcPr>
          <w:p w:rsidR="004C1C20" w:rsidRDefault="004C1C20" w:rsidP="004C1C20">
            <w:pPr>
              <w:jc w:val="left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4</w:t>
            </w:r>
          </w:p>
        </w:tc>
        <w:tc>
          <w:tcPr>
            <w:tcW w:w="2268" w:type="dxa"/>
            <w:vAlign w:val="center"/>
          </w:tcPr>
          <w:p w:rsidR="004C1C20" w:rsidRPr="00CF2859" w:rsidRDefault="004C1C20" w:rsidP="004C1C2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CF2859">
              <w:rPr>
                <w:rFonts w:asciiTheme="minorEastAsia" w:hAnsiTheme="minorEastAsia" w:hint="eastAsia"/>
                <w:sz w:val="24"/>
                <w:szCs w:val="24"/>
              </w:rPr>
              <w:t>文学院</w:t>
            </w:r>
          </w:p>
        </w:tc>
        <w:tc>
          <w:tcPr>
            <w:tcW w:w="3544" w:type="dxa"/>
            <w:vAlign w:val="center"/>
          </w:tcPr>
          <w:p w:rsidR="004C1C20" w:rsidRPr="00CF2859" w:rsidRDefault="004C1C20" w:rsidP="004C1C2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CF2859">
              <w:rPr>
                <w:rFonts w:asciiTheme="minorEastAsia" w:hAnsiTheme="minorEastAsia" w:hint="eastAsia"/>
                <w:sz w:val="24"/>
                <w:szCs w:val="24"/>
              </w:rPr>
              <w:t>2012级汉本第二团支部</w:t>
            </w:r>
          </w:p>
        </w:tc>
        <w:tc>
          <w:tcPr>
            <w:tcW w:w="4394" w:type="dxa"/>
            <w:vAlign w:val="center"/>
          </w:tcPr>
          <w:p w:rsidR="00CF2859" w:rsidRDefault="004C1C20" w:rsidP="00CF2859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CF2859">
              <w:rPr>
                <w:rFonts w:asciiTheme="minorEastAsia" w:hAnsiTheme="minorEastAsia" w:hint="eastAsia"/>
                <w:sz w:val="24"/>
                <w:szCs w:val="24"/>
              </w:rPr>
              <w:t>承中华文脉，继往开来同心助力新风尚；</w:t>
            </w:r>
          </w:p>
          <w:p w:rsidR="00CF2859" w:rsidRDefault="00CF2859" w:rsidP="00CF2859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CF2859" w:rsidRPr="00CF2859" w:rsidRDefault="004C1C20" w:rsidP="00CF2859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CF2859">
              <w:rPr>
                <w:rFonts w:asciiTheme="minorEastAsia" w:hAnsiTheme="minorEastAsia" w:hint="eastAsia"/>
                <w:sz w:val="24"/>
                <w:szCs w:val="24"/>
              </w:rPr>
              <w:t>展生命华彩，同学少年砥砺共践价值观</w:t>
            </w:r>
          </w:p>
        </w:tc>
      </w:tr>
      <w:tr w:rsidR="004C1C20" w:rsidTr="00CF2859">
        <w:tc>
          <w:tcPr>
            <w:tcW w:w="567" w:type="dxa"/>
          </w:tcPr>
          <w:p w:rsidR="004C1C20" w:rsidRDefault="004C1C20" w:rsidP="004C1C20">
            <w:pPr>
              <w:jc w:val="left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5</w:t>
            </w:r>
          </w:p>
        </w:tc>
        <w:tc>
          <w:tcPr>
            <w:tcW w:w="2268" w:type="dxa"/>
            <w:vAlign w:val="center"/>
          </w:tcPr>
          <w:p w:rsidR="004C1C20" w:rsidRPr="00CF2859" w:rsidRDefault="004C1C20" w:rsidP="004C1C2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CF2859">
              <w:rPr>
                <w:rFonts w:asciiTheme="minorEastAsia" w:hAnsiTheme="minorEastAsia" w:hint="eastAsia"/>
                <w:sz w:val="24"/>
                <w:szCs w:val="24"/>
              </w:rPr>
              <w:t>社会历史学院</w:t>
            </w:r>
          </w:p>
        </w:tc>
        <w:tc>
          <w:tcPr>
            <w:tcW w:w="3544" w:type="dxa"/>
            <w:vAlign w:val="center"/>
          </w:tcPr>
          <w:p w:rsidR="004C1C20" w:rsidRPr="00CF2859" w:rsidRDefault="004C1C20" w:rsidP="004C1C2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CF2859">
              <w:rPr>
                <w:rFonts w:asciiTheme="minorEastAsia" w:hAnsiTheme="minorEastAsia" w:hint="eastAsia"/>
                <w:sz w:val="24"/>
                <w:szCs w:val="24"/>
              </w:rPr>
              <w:t>2012级历史学团支部</w:t>
            </w:r>
          </w:p>
        </w:tc>
        <w:tc>
          <w:tcPr>
            <w:tcW w:w="4394" w:type="dxa"/>
            <w:vAlign w:val="center"/>
          </w:tcPr>
          <w:p w:rsidR="004C1C20" w:rsidRPr="004C1C20" w:rsidRDefault="00CF2859" w:rsidP="00CF285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</w:t>
            </w:r>
            <w:r w:rsidR="004C1C20" w:rsidRPr="004C1C20">
              <w:rPr>
                <w:rFonts w:asciiTheme="minorEastAsia" w:hAnsiTheme="minorEastAsia" w:hint="eastAsia"/>
                <w:sz w:val="24"/>
                <w:szCs w:val="24"/>
              </w:rPr>
              <w:t>承古开今迎师大新发展，</w:t>
            </w:r>
          </w:p>
          <w:p w:rsidR="00CF2859" w:rsidRPr="00CF2859" w:rsidRDefault="00CF2859" w:rsidP="00CF285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 w:rsidR="004C1C20" w:rsidRPr="004C1C20">
              <w:rPr>
                <w:rFonts w:asciiTheme="minorEastAsia" w:hAnsiTheme="minorEastAsia" w:hint="eastAsia"/>
                <w:sz w:val="24"/>
                <w:szCs w:val="24"/>
              </w:rPr>
              <w:t>笃实力行圆中华复兴梦</w:t>
            </w:r>
          </w:p>
        </w:tc>
      </w:tr>
      <w:tr w:rsidR="004C1C20" w:rsidTr="00CF2859">
        <w:tc>
          <w:tcPr>
            <w:tcW w:w="567" w:type="dxa"/>
          </w:tcPr>
          <w:p w:rsidR="004C1C20" w:rsidRDefault="004C1C20" w:rsidP="004C1C20">
            <w:pPr>
              <w:jc w:val="left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6</w:t>
            </w:r>
          </w:p>
        </w:tc>
        <w:tc>
          <w:tcPr>
            <w:tcW w:w="2268" w:type="dxa"/>
            <w:vAlign w:val="center"/>
          </w:tcPr>
          <w:p w:rsidR="004C1C20" w:rsidRPr="00CF2859" w:rsidRDefault="004C1C20" w:rsidP="004C1C2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CF2859">
              <w:rPr>
                <w:rFonts w:asciiTheme="minorEastAsia" w:hAnsiTheme="minorEastAsia" w:hint="eastAsia"/>
                <w:sz w:val="24"/>
                <w:szCs w:val="24"/>
              </w:rPr>
              <w:t>光电与信息工程</w:t>
            </w:r>
            <w:r w:rsidR="00CF2859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CF2859">
              <w:rPr>
                <w:rFonts w:asciiTheme="minorEastAsia" w:hAnsiTheme="minorEastAsia" w:hint="eastAsia"/>
                <w:sz w:val="24"/>
                <w:szCs w:val="24"/>
              </w:rPr>
              <w:t>学院</w:t>
            </w:r>
          </w:p>
        </w:tc>
        <w:tc>
          <w:tcPr>
            <w:tcW w:w="3544" w:type="dxa"/>
            <w:vAlign w:val="center"/>
          </w:tcPr>
          <w:p w:rsidR="004C1C20" w:rsidRPr="00CF2859" w:rsidRDefault="004C1C20" w:rsidP="004C1C2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CF2859">
              <w:rPr>
                <w:rFonts w:asciiTheme="minorEastAsia" w:hAnsiTheme="minorEastAsia" w:hint="eastAsia"/>
                <w:sz w:val="24"/>
                <w:szCs w:val="24"/>
              </w:rPr>
              <w:t>2012级网络工程第一团支部</w:t>
            </w:r>
          </w:p>
        </w:tc>
        <w:tc>
          <w:tcPr>
            <w:tcW w:w="4394" w:type="dxa"/>
            <w:vAlign w:val="center"/>
          </w:tcPr>
          <w:p w:rsidR="004C1C20" w:rsidRPr="004C1C20" w:rsidRDefault="004C1C20" w:rsidP="00CF285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C1C20">
              <w:rPr>
                <w:rFonts w:asciiTheme="minorEastAsia" w:hAnsiTheme="minorEastAsia" w:hint="eastAsia"/>
                <w:sz w:val="24"/>
                <w:szCs w:val="24"/>
              </w:rPr>
              <w:t>网聚青春正能量</w:t>
            </w:r>
          </w:p>
          <w:p w:rsidR="00CF2859" w:rsidRPr="00CF2859" w:rsidRDefault="004C1C20" w:rsidP="00CF285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4C1C20">
              <w:rPr>
                <w:rFonts w:asciiTheme="minorEastAsia" w:hAnsiTheme="minorEastAsia" w:hint="eastAsia"/>
                <w:sz w:val="24"/>
                <w:szCs w:val="24"/>
              </w:rPr>
              <w:t>工绘青年新风采</w:t>
            </w:r>
          </w:p>
        </w:tc>
      </w:tr>
      <w:tr w:rsidR="004C1C20" w:rsidTr="00CF2859">
        <w:tc>
          <w:tcPr>
            <w:tcW w:w="567" w:type="dxa"/>
          </w:tcPr>
          <w:p w:rsidR="004C1C20" w:rsidRDefault="004C1C20" w:rsidP="004C1C20">
            <w:pPr>
              <w:jc w:val="left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7</w:t>
            </w:r>
          </w:p>
        </w:tc>
        <w:tc>
          <w:tcPr>
            <w:tcW w:w="2268" w:type="dxa"/>
            <w:vAlign w:val="center"/>
          </w:tcPr>
          <w:p w:rsidR="004C1C20" w:rsidRPr="00CF2859" w:rsidRDefault="004C1C20" w:rsidP="004C1C2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CF2859">
              <w:rPr>
                <w:rFonts w:asciiTheme="minorEastAsia" w:hAnsiTheme="minorEastAsia" w:hint="eastAsia"/>
                <w:sz w:val="24"/>
                <w:szCs w:val="24"/>
              </w:rPr>
              <w:t>化学与化工学院</w:t>
            </w:r>
          </w:p>
        </w:tc>
        <w:tc>
          <w:tcPr>
            <w:tcW w:w="3544" w:type="dxa"/>
            <w:vAlign w:val="center"/>
          </w:tcPr>
          <w:p w:rsidR="004C1C20" w:rsidRPr="00CF2859" w:rsidRDefault="004C1C20" w:rsidP="004C1C20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CF2859">
              <w:rPr>
                <w:rFonts w:asciiTheme="minorEastAsia" w:hAnsiTheme="minorEastAsia" w:hint="eastAsia"/>
                <w:sz w:val="24"/>
                <w:szCs w:val="24"/>
              </w:rPr>
              <w:t>2012级化学教育(师范)二班</w:t>
            </w:r>
            <w:r w:rsidR="006E45C0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CF2859">
              <w:rPr>
                <w:rFonts w:asciiTheme="minorEastAsia" w:hAnsiTheme="minorEastAsia" w:hint="eastAsia"/>
                <w:sz w:val="24"/>
                <w:szCs w:val="24"/>
              </w:rPr>
              <w:t>团支部</w:t>
            </w:r>
          </w:p>
        </w:tc>
        <w:tc>
          <w:tcPr>
            <w:tcW w:w="4394" w:type="dxa"/>
            <w:vAlign w:val="center"/>
          </w:tcPr>
          <w:p w:rsidR="004C1C20" w:rsidRPr="004C1C20" w:rsidRDefault="00CF2859" w:rsidP="00CF285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4C1C20" w:rsidRPr="004C1C20">
              <w:rPr>
                <w:rFonts w:asciiTheme="minorEastAsia" w:hAnsiTheme="minorEastAsia" w:hint="eastAsia"/>
                <w:sz w:val="24"/>
                <w:szCs w:val="24"/>
              </w:rPr>
              <w:t>化学人译法治事.</w:t>
            </w:r>
          </w:p>
          <w:p w:rsidR="004C1C20" w:rsidRPr="00CF2859" w:rsidRDefault="004C1C20" w:rsidP="00CF285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4C1C20">
              <w:rPr>
                <w:rFonts w:asciiTheme="minorEastAsia" w:hAnsiTheme="minorEastAsia" w:hint="eastAsia"/>
                <w:sz w:val="24"/>
                <w:szCs w:val="24"/>
              </w:rPr>
              <w:t>新青年践法治观</w:t>
            </w:r>
          </w:p>
        </w:tc>
      </w:tr>
      <w:tr w:rsidR="004C1C20" w:rsidTr="00CF2859">
        <w:tc>
          <w:tcPr>
            <w:tcW w:w="567" w:type="dxa"/>
          </w:tcPr>
          <w:p w:rsidR="004C1C20" w:rsidRDefault="004C1C20" w:rsidP="004C1C20">
            <w:pPr>
              <w:jc w:val="left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8</w:t>
            </w:r>
          </w:p>
        </w:tc>
        <w:tc>
          <w:tcPr>
            <w:tcW w:w="2268" w:type="dxa"/>
            <w:vAlign w:val="center"/>
          </w:tcPr>
          <w:p w:rsidR="004C1C20" w:rsidRPr="00CF2859" w:rsidRDefault="004C1C20" w:rsidP="004C1C2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CF2859">
              <w:rPr>
                <w:rFonts w:asciiTheme="minorEastAsia" w:hAnsiTheme="minorEastAsia" w:hint="eastAsia"/>
                <w:sz w:val="24"/>
                <w:szCs w:val="24"/>
              </w:rPr>
              <w:t>环境科学与工程</w:t>
            </w:r>
            <w:r w:rsidR="00CF2859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CF2859">
              <w:rPr>
                <w:rFonts w:asciiTheme="minorEastAsia" w:hAnsiTheme="minorEastAsia" w:hint="eastAsia"/>
                <w:sz w:val="24"/>
                <w:szCs w:val="24"/>
              </w:rPr>
              <w:t>学院</w:t>
            </w:r>
          </w:p>
        </w:tc>
        <w:tc>
          <w:tcPr>
            <w:tcW w:w="3544" w:type="dxa"/>
            <w:vAlign w:val="center"/>
          </w:tcPr>
          <w:p w:rsidR="004C1C20" w:rsidRPr="00CF2859" w:rsidRDefault="004C1C20" w:rsidP="004C1C2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CF2859">
              <w:rPr>
                <w:rFonts w:asciiTheme="minorEastAsia" w:hAnsiTheme="minorEastAsia" w:hint="eastAsia"/>
                <w:sz w:val="24"/>
                <w:szCs w:val="24"/>
              </w:rPr>
              <w:t>2012级环境工程团支部</w:t>
            </w:r>
          </w:p>
        </w:tc>
        <w:tc>
          <w:tcPr>
            <w:tcW w:w="4394" w:type="dxa"/>
            <w:vAlign w:val="center"/>
          </w:tcPr>
          <w:p w:rsidR="004C1C20" w:rsidRPr="004C1C20" w:rsidRDefault="00CF2859" w:rsidP="00CF285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="004C1C20" w:rsidRPr="004C1C20">
              <w:rPr>
                <w:rFonts w:asciiTheme="minorEastAsia" w:hAnsiTheme="minorEastAsia" w:hint="eastAsia"/>
                <w:sz w:val="24"/>
                <w:szCs w:val="24"/>
              </w:rPr>
              <w:t>坚守和谐环保梦，</w:t>
            </w:r>
          </w:p>
          <w:p w:rsidR="004C1C20" w:rsidRPr="00CF2859" w:rsidRDefault="004C1C20" w:rsidP="00CF285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4C1C20">
              <w:rPr>
                <w:rFonts w:asciiTheme="minorEastAsia" w:hAnsiTheme="minorEastAsia" w:hint="eastAsia"/>
                <w:sz w:val="24"/>
                <w:szCs w:val="24"/>
              </w:rPr>
              <w:t>践行核心价值观</w:t>
            </w:r>
          </w:p>
        </w:tc>
      </w:tr>
      <w:tr w:rsidR="004C1C20" w:rsidTr="00CF2859">
        <w:tc>
          <w:tcPr>
            <w:tcW w:w="567" w:type="dxa"/>
          </w:tcPr>
          <w:p w:rsidR="004C1C20" w:rsidRDefault="004C1C20" w:rsidP="004C1C20">
            <w:pPr>
              <w:jc w:val="left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lastRenderedPageBreak/>
              <w:t>9</w:t>
            </w:r>
          </w:p>
        </w:tc>
        <w:tc>
          <w:tcPr>
            <w:tcW w:w="2268" w:type="dxa"/>
            <w:vAlign w:val="center"/>
          </w:tcPr>
          <w:p w:rsidR="004C1C20" w:rsidRPr="00CF2859" w:rsidRDefault="00CF2859" w:rsidP="004C1C2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CF2859">
              <w:rPr>
                <w:rFonts w:asciiTheme="minorEastAsia" w:hAnsiTheme="minorEastAsia" w:hint="eastAsia"/>
                <w:sz w:val="24"/>
                <w:szCs w:val="24"/>
              </w:rPr>
              <w:t>地理科学学院</w:t>
            </w:r>
          </w:p>
        </w:tc>
        <w:tc>
          <w:tcPr>
            <w:tcW w:w="3544" w:type="dxa"/>
            <w:vAlign w:val="center"/>
          </w:tcPr>
          <w:p w:rsidR="004C1C20" w:rsidRPr="00CF2859" w:rsidRDefault="00CF2859" w:rsidP="004C1C2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CF2859">
              <w:rPr>
                <w:rFonts w:asciiTheme="minorEastAsia" w:hAnsiTheme="minorEastAsia" w:hint="eastAsia"/>
                <w:sz w:val="24"/>
                <w:szCs w:val="24"/>
              </w:rPr>
              <w:t>2012级地理信息系统团支部</w:t>
            </w:r>
          </w:p>
        </w:tc>
        <w:tc>
          <w:tcPr>
            <w:tcW w:w="4394" w:type="dxa"/>
            <w:vAlign w:val="center"/>
          </w:tcPr>
          <w:p w:rsidR="00CF2859" w:rsidRPr="00CF2859" w:rsidRDefault="00CF2859" w:rsidP="00CF2859">
            <w:pPr>
              <w:widowControl/>
              <w:spacing w:before="100" w:beforeAutospacing="1" w:after="100" w:afterAutospacing="1" w:line="360" w:lineRule="auto"/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  <w:r w:rsidRPr="00CF2859">
              <w:rPr>
                <w:rFonts w:asciiTheme="minorEastAsia" w:hAnsiTheme="minorEastAsia" w:hint="eastAsia"/>
                <w:sz w:val="24"/>
                <w:szCs w:val="24"/>
              </w:rPr>
              <w:t>勤学树新风，</w:t>
            </w:r>
          </w:p>
          <w:p w:rsidR="004C1C20" w:rsidRPr="00CF2859" w:rsidRDefault="00CF2859" w:rsidP="00CF2859">
            <w:pPr>
              <w:widowControl/>
              <w:spacing w:before="100" w:beforeAutospacing="1" w:after="100" w:afterAutospacing="1" w:line="360" w:lineRule="auto"/>
              <w:ind w:firstLineChars="550" w:firstLine="1320"/>
              <w:rPr>
                <w:rFonts w:asciiTheme="minorEastAsia" w:hAnsiTheme="minorEastAsia" w:hint="eastAsia"/>
                <w:sz w:val="24"/>
                <w:szCs w:val="24"/>
              </w:rPr>
            </w:pPr>
            <w:r w:rsidRPr="00CF2859">
              <w:rPr>
                <w:rFonts w:asciiTheme="minorEastAsia" w:hAnsiTheme="minorEastAsia" w:hint="eastAsia"/>
                <w:sz w:val="24"/>
                <w:szCs w:val="24"/>
              </w:rPr>
              <w:t>笃实促发展</w:t>
            </w:r>
          </w:p>
        </w:tc>
      </w:tr>
      <w:tr w:rsidR="004C1C20" w:rsidTr="00CF2859">
        <w:tc>
          <w:tcPr>
            <w:tcW w:w="567" w:type="dxa"/>
          </w:tcPr>
          <w:p w:rsidR="004C1C20" w:rsidRDefault="004C1C20" w:rsidP="004C1C20">
            <w:pPr>
              <w:jc w:val="left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10</w:t>
            </w:r>
          </w:p>
        </w:tc>
        <w:tc>
          <w:tcPr>
            <w:tcW w:w="2268" w:type="dxa"/>
            <w:vAlign w:val="center"/>
          </w:tcPr>
          <w:p w:rsidR="00CF2859" w:rsidRPr="00CF2859" w:rsidRDefault="00CF2859" w:rsidP="00CF285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CF2859">
              <w:rPr>
                <w:rFonts w:asciiTheme="minorEastAsia" w:hAnsiTheme="minorEastAsia" w:hint="eastAsia"/>
                <w:sz w:val="24"/>
                <w:szCs w:val="24"/>
              </w:rPr>
              <w:t>协和学院</w:t>
            </w:r>
          </w:p>
          <w:p w:rsidR="004C1C20" w:rsidRPr="00CF2859" w:rsidRDefault="004C1C20" w:rsidP="00CF2859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4C1C20" w:rsidRPr="00CF2859" w:rsidRDefault="00CF2859" w:rsidP="006E45C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CF2859">
              <w:rPr>
                <w:rFonts w:asciiTheme="minorEastAsia" w:hAnsiTheme="minorEastAsia" w:hint="eastAsia"/>
                <w:sz w:val="24"/>
                <w:szCs w:val="24"/>
              </w:rPr>
              <w:t>外语系2012级商务英语第</w:t>
            </w:r>
            <w:r w:rsidR="006E45C0">
              <w:rPr>
                <w:rFonts w:asciiTheme="minorEastAsia" w:hAnsiTheme="minorEastAsia" w:hint="eastAsia"/>
                <w:sz w:val="24"/>
                <w:szCs w:val="24"/>
              </w:rPr>
              <w:t xml:space="preserve">一  </w:t>
            </w:r>
            <w:r w:rsidRPr="00CF2859">
              <w:rPr>
                <w:rFonts w:asciiTheme="minorEastAsia" w:hAnsiTheme="minorEastAsia" w:hint="eastAsia"/>
                <w:sz w:val="24"/>
                <w:szCs w:val="24"/>
              </w:rPr>
              <w:t>团支部</w:t>
            </w:r>
          </w:p>
        </w:tc>
        <w:tc>
          <w:tcPr>
            <w:tcW w:w="4394" w:type="dxa"/>
            <w:vAlign w:val="center"/>
          </w:tcPr>
          <w:p w:rsidR="00CF2859" w:rsidRDefault="00CF2859" w:rsidP="00CF2859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CF2859">
              <w:rPr>
                <w:rFonts w:asciiTheme="minorEastAsia" w:hAnsiTheme="minorEastAsia" w:hint="eastAsia"/>
                <w:sz w:val="24"/>
                <w:szCs w:val="24"/>
              </w:rPr>
              <w:t>践行核心价值观</w:t>
            </w:r>
          </w:p>
          <w:p w:rsidR="00CF2859" w:rsidRPr="00CF2859" w:rsidRDefault="00CF2859" w:rsidP="00CF285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4C1C20" w:rsidRPr="00CF2859" w:rsidRDefault="00CF2859" w:rsidP="00CF2859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CF2859">
              <w:rPr>
                <w:rFonts w:asciiTheme="minorEastAsia" w:hAnsiTheme="minorEastAsia" w:hint="eastAsia"/>
                <w:sz w:val="24"/>
                <w:szCs w:val="24"/>
              </w:rPr>
              <w:t>引领青年新风尚</w:t>
            </w:r>
          </w:p>
        </w:tc>
      </w:tr>
    </w:tbl>
    <w:p w:rsidR="004C1C20" w:rsidRPr="004C1C20" w:rsidRDefault="004C1C20" w:rsidP="004C1C20">
      <w:pPr>
        <w:jc w:val="left"/>
        <w:rPr>
          <w:rFonts w:ascii="仿宋" w:eastAsia="仿宋" w:hAnsi="仿宋" w:hint="eastAsia"/>
          <w:b/>
          <w:sz w:val="32"/>
          <w:szCs w:val="32"/>
        </w:rPr>
      </w:pPr>
    </w:p>
    <w:p w:rsidR="004C1C20" w:rsidRPr="004C1C20" w:rsidRDefault="004C1C20" w:rsidP="004C1C20">
      <w:pPr>
        <w:jc w:val="center"/>
        <w:rPr>
          <w:rFonts w:asciiTheme="majorEastAsia" w:eastAsiaTheme="majorEastAsia" w:hAnsiTheme="majorEastAsia"/>
          <w:sz w:val="30"/>
          <w:szCs w:val="30"/>
        </w:rPr>
      </w:pPr>
    </w:p>
    <w:sectPr w:rsidR="004C1C20" w:rsidRPr="004C1C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6EC3" w:rsidRDefault="00BB6EC3" w:rsidP="004C1C20">
      <w:r>
        <w:separator/>
      </w:r>
    </w:p>
  </w:endnote>
  <w:endnote w:type="continuationSeparator" w:id="1">
    <w:p w:rsidR="00BB6EC3" w:rsidRDefault="00BB6EC3" w:rsidP="004C1C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6EC3" w:rsidRDefault="00BB6EC3" w:rsidP="004C1C20">
      <w:r>
        <w:separator/>
      </w:r>
    </w:p>
  </w:footnote>
  <w:footnote w:type="continuationSeparator" w:id="1">
    <w:p w:rsidR="00BB6EC3" w:rsidRDefault="00BB6EC3" w:rsidP="004C1C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1C20"/>
    <w:rsid w:val="004C1C20"/>
    <w:rsid w:val="006E45C0"/>
    <w:rsid w:val="00BB6EC3"/>
    <w:rsid w:val="00CF2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1C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1C2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1C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1C20"/>
    <w:rPr>
      <w:sz w:val="18"/>
      <w:szCs w:val="18"/>
    </w:rPr>
  </w:style>
  <w:style w:type="table" w:styleId="a5">
    <w:name w:val="Table Grid"/>
    <w:basedOn w:val="a1"/>
    <w:uiPriority w:val="59"/>
    <w:rsid w:val="004C1C2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1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3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469645">
              <w:marLeft w:val="0"/>
              <w:marRight w:val="0"/>
              <w:marTop w:val="1800"/>
              <w:marBottom w:val="18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1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88241">
              <w:marLeft w:val="0"/>
              <w:marRight w:val="0"/>
              <w:marTop w:val="1800"/>
              <w:marBottom w:val="18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4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83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45220">
              <w:marLeft w:val="0"/>
              <w:marRight w:val="0"/>
              <w:marTop w:val="1800"/>
              <w:marBottom w:val="18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9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90188">
              <w:marLeft w:val="0"/>
              <w:marRight w:val="0"/>
              <w:marTop w:val="1800"/>
              <w:marBottom w:val="18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77</Words>
  <Characters>443</Characters>
  <Application>Microsoft Office Word</Application>
  <DocSecurity>0</DocSecurity>
  <Lines>3</Lines>
  <Paragraphs>1</Paragraphs>
  <ScaleCrop>false</ScaleCrop>
  <Company>Company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2015-05-08T03:49:00Z</dcterms:created>
  <dcterms:modified xsi:type="dcterms:W3CDTF">2015-05-08T04:05:00Z</dcterms:modified>
</cp:coreProperties>
</file>