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D1" w:rsidRDefault="00D4400C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9D3DD1" w:rsidRDefault="00D4400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福建师范大学第七届“学子讲坛·福师演说家”报名表</w:t>
      </w:r>
    </w:p>
    <w:tbl>
      <w:tblPr>
        <w:tblStyle w:val="ab"/>
        <w:tblpPr w:leftFromText="180" w:rightFromText="180" w:vertAnchor="text" w:horzAnchor="page" w:tblpXSpec="center" w:tblpY="132"/>
        <w:tblOverlap w:val="never"/>
        <w:tblW w:w="8400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934"/>
        <w:gridCol w:w="2427"/>
        <w:gridCol w:w="20"/>
        <w:gridCol w:w="907"/>
        <w:gridCol w:w="2996"/>
      </w:tblGrid>
      <w:tr w:rsidR="009D3DD1">
        <w:trPr>
          <w:trHeight w:val="4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选手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个人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8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主题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分类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D1" w:rsidRDefault="00E476E5">
            <w:pPr>
              <w:pStyle w:val="GB2312222"/>
              <w:ind w:firstLineChars="0" w:firstLine="0"/>
              <w:rPr>
                <w:rFonts w:cs="仿宋_GB2312"/>
                <w:kern w:val="0"/>
                <w:sz w:val="24"/>
                <w:szCs w:val="24"/>
              </w:rPr>
            </w:pPr>
            <w:sdt>
              <w:sdtPr>
                <w:rPr>
                  <w:rFonts w:cs="仿宋_GB2312" w:hint="eastAsia"/>
                  <w:kern w:val="0"/>
                </w:rPr>
                <w:id w:val="147481047"/>
              </w:sdtPr>
              <w:sdtEndPr>
                <w:rPr>
                  <w:szCs w:val="28"/>
                </w:rPr>
              </w:sdtEndPr>
              <w:sdtContent>
                <w:r w:rsidR="00D4400C">
                  <w:rPr>
                    <w:rFonts w:cs="仿宋_GB2312" w:hint="eastAsia"/>
                    <w:kern w:val="0"/>
                  </w:rPr>
                  <w:t xml:space="preserve">  </w:t>
                </w:r>
                <w:r w:rsidR="00D4400C">
                  <w:rPr>
                    <w:rFonts w:ascii="MS Gothic" w:hAnsi="MS Gothic" w:cs="仿宋_GB2312" w:hint="eastAsia"/>
                    <w:szCs w:val="28"/>
                  </w:rPr>
                  <w:t>☐</w:t>
                </w:r>
              </w:sdtContent>
            </w:sdt>
            <w:r w:rsidR="00D4400C">
              <w:rPr>
                <w:rFonts w:cs="仿宋_GB2312" w:hint="eastAsia"/>
                <w:kern w:val="0"/>
                <w:szCs w:val="28"/>
              </w:rPr>
              <w:t xml:space="preserve">文史  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1007"/>
              </w:sdtPr>
              <w:sdtEndPr/>
              <w:sdtContent>
                <w:r w:rsidR="00D4400C">
                  <w:rPr>
                    <w:rFonts w:ascii="MS Gothic" w:hAnsi="MS Gothic" w:cs="仿宋_GB2312" w:hint="eastAsia"/>
                    <w:szCs w:val="28"/>
                  </w:rPr>
                  <w:t>☐</w:t>
                </w:r>
              </w:sdtContent>
            </w:sdt>
            <w:r w:rsidR="00D4400C">
              <w:rPr>
                <w:rFonts w:cs="仿宋_GB2312" w:hint="eastAsia"/>
                <w:kern w:val="0"/>
                <w:szCs w:val="28"/>
              </w:rPr>
              <w:t xml:space="preserve">社科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988"/>
              </w:sdtPr>
              <w:sdtEndPr/>
              <w:sdtContent>
                <w:r w:rsidR="00D4400C">
                  <w:rPr>
                    <w:rFonts w:cs="仿宋_GB2312" w:hint="eastAsia"/>
                    <w:kern w:val="0"/>
                    <w:szCs w:val="28"/>
                  </w:rPr>
                  <w:t xml:space="preserve">  </w:t>
                </w:r>
                <w:r w:rsidR="00D4400C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D4400C">
              <w:rPr>
                <w:rFonts w:cs="仿宋_GB2312" w:hint="eastAsia"/>
                <w:kern w:val="0"/>
                <w:szCs w:val="28"/>
              </w:rPr>
              <w:t xml:space="preserve">哲理  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971"/>
              </w:sdtPr>
              <w:sdtEndPr/>
              <w:sdtContent>
                <w:r w:rsidR="00D4400C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D4400C">
              <w:rPr>
                <w:rFonts w:cs="仿宋_GB2312" w:hint="eastAsia"/>
                <w:kern w:val="0"/>
                <w:szCs w:val="28"/>
              </w:rPr>
              <w:t xml:space="preserve">时政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380"/>
              </w:sdtPr>
              <w:sdtEndPr/>
              <w:sdtContent>
                <w:r w:rsidR="00D4400C">
                  <w:rPr>
                    <w:rFonts w:cs="仿宋_GB2312" w:hint="eastAsia"/>
                    <w:kern w:val="0"/>
                    <w:szCs w:val="28"/>
                  </w:rPr>
                  <w:t xml:space="preserve">  </w:t>
                </w:r>
              </w:sdtContent>
            </w:sdt>
            <w:sdt>
              <w:sdtPr>
                <w:rPr>
                  <w:rFonts w:cs="仿宋_GB2312" w:hint="eastAsia"/>
                  <w:kern w:val="0"/>
                  <w:szCs w:val="28"/>
                </w:rPr>
                <w:id w:val="147480295"/>
              </w:sdtPr>
              <w:sdtEndPr/>
              <w:sdtContent>
                <w:r w:rsidR="00D4400C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D4400C">
              <w:rPr>
                <w:rFonts w:cs="仿宋_GB2312" w:hint="eastAsia"/>
                <w:kern w:val="0"/>
                <w:szCs w:val="28"/>
              </w:rPr>
              <w:t>其他</w:t>
            </w:r>
          </w:p>
          <w:p w:rsidR="009D3DD1" w:rsidRDefault="00D4400C">
            <w:pPr>
              <w:spacing w:line="440" w:lineRule="exact"/>
              <w:ind w:firstLineChars="100" w:firstLine="24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（请点击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选择相应的类别，如不包括，请选择“其他”）</w:t>
            </w:r>
          </w:p>
        </w:tc>
      </w:tr>
      <w:tr w:rsidR="009D3DD1">
        <w:trPr>
          <w:trHeight w:val="8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演讲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9D3DD1">
        <w:trPr>
          <w:trHeight w:val="460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演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讲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稿</w:t>
            </w:r>
          </w:p>
          <w:p w:rsidR="009D3DD1" w:rsidRDefault="00D4400C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（800字以内）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9D3DD1" w:rsidRDefault="009D3DD1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</w:tbl>
    <w:p w:rsidR="009D3DD1" w:rsidRDefault="00D4400C">
      <w:pPr>
        <w:widowControl/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注：本次比赛通过扫描二维码（腾讯问卷）形式收取报名表，以上表格仅供参考。有意参加比赛的同学可直接扫描下方二维码，并在10月9日前完成报名。</w:t>
      </w:r>
    </w:p>
    <w:p w:rsidR="009D3DD1" w:rsidRDefault="00D4400C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1558925</wp:posOffset>
            </wp:positionH>
            <wp:positionV relativeFrom="margin">
              <wp:posOffset>7212330</wp:posOffset>
            </wp:positionV>
            <wp:extent cx="1876425" cy="1857375"/>
            <wp:effectExtent l="0" t="0" r="9525" b="9525"/>
            <wp:wrapSquare wrapText="bothSides"/>
            <wp:docPr id="1" name="图片 1" descr="C:\Users\47385\Documents\Tencent Files\473857633\FileRecv\MobileFile\IMG_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47385\Documents\Tencent Files\473857633\FileRecv\MobileFile\IMG_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报名表链接：</w:t>
      </w:r>
      <w:hyperlink r:id="rId7" w:history="1">
        <w:r>
          <w:rPr>
            <w:rStyle w:val="aa"/>
            <w:rFonts w:ascii="仿宋_GB2312" w:eastAsia="仿宋_GB2312" w:hAnsi="仿宋_GB2312" w:cs="仿宋_GB2312"/>
            <w:bCs/>
            <w:sz w:val="28"/>
            <w:szCs w:val="28"/>
          </w:rPr>
          <w:t>https://wj.qq.com/s/2328814/e3ba</w:t>
        </w:r>
      </w:hyperlink>
    </w:p>
    <w:p w:rsidR="009D3DD1" w:rsidRDefault="00D4400C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报名表二维码：</w:t>
      </w:r>
    </w:p>
    <w:p w:rsidR="009D3DD1" w:rsidRDefault="009D3DD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3DD1" w:rsidRDefault="009D3DD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3DD1" w:rsidRDefault="009D3DD1">
      <w:pPr>
        <w:widowControl/>
        <w:jc w:val="left"/>
        <w:rPr>
          <w:rFonts w:ascii="仿宋_GB2312" w:eastAsia="仿宋_GB2312" w:hAnsi="黑体" w:hint="eastAsia"/>
          <w:sz w:val="28"/>
          <w:szCs w:val="28"/>
        </w:rPr>
      </w:pPr>
      <w:bookmarkStart w:id="0" w:name="_GoBack"/>
      <w:bookmarkEnd w:id="0"/>
    </w:p>
    <w:sectPr w:rsidR="009D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3B"/>
    <w:rsid w:val="00003419"/>
    <w:rsid w:val="00061C52"/>
    <w:rsid w:val="00083142"/>
    <w:rsid w:val="00083668"/>
    <w:rsid w:val="00092BA8"/>
    <w:rsid w:val="000B3B6B"/>
    <w:rsid w:val="000C07FA"/>
    <w:rsid w:val="000C681E"/>
    <w:rsid w:val="000D7F8D"/>
    <w:rsid w:val="00111651"/>
    <w:rsid w:val="00125BAB"/>
    <w:rsid w:val="00150AD3"/>
    <w:rsid w:val="00151E37"/>
    <w:rsid w:val="0016425C"/>
    <w:rsid w:val="00190DCC"/>
    <w:rsid w:val="001A06A8"/>
    <w:rsid w:val="001B5CE9"/>
    <w:rsid w:val="001D7C7E"/>
    <w:rsid w:val="0023493A"/>
    <w:rsid w:val="00252443"/>
    <w:rsid w:val="0026190E"/>
    <w:rsid w:val="00270397"/>
    <w:rsid w:val="002A3DDD"/>
    <w:rsid w:val="003432C1"/>
    <w:rsid w:val="00345D28"/>
    <w:rsid w:val="00363D85"/>
    <w:rsid w:val="0037003B"/>
    <w:rsid w:val="003756F7"/>
    <w:rsid w:val="003A5C98"/>
    <w:rsid w:val="003B75B3"/>
    <w:rsid w:val="003D247B"/>
    <w:rsid w:val="003E5DC6"/>
    <w:rsid w:val="004042E0"/>
    <w:rsid w:val="0043723E"/>
    <w:rsid w:val="004569BB"/>
    <w:rsid w:val="00461A81"/>
    <w:rsid w:val="004C0F4F"/>
    <w:rsid w:val="004D5360"/>
    <w:rsid w:val="004E0042"/>
    <w:rsid w:val="004E2C48"/>
    <w:rsid w:val="00507627"/>
    <w:rsid w:val="00524624"/>
    <w:rsid w:val="00575DBC"/>
    <w:rsid w:val="0059560A"/>
    <w:rsid w:val="005A16E1"/>
    <w:rsid w:val="00621B26"/>
    <w:rsid w:val="00622590"/>
    <w:rsid w:val="00652CE5"/>
    <w:rsid w:val="00660D57"/>
    <w:rsid w:val="00690A37"/>
    <w:rsid w:val="006F1899"/>
    <w:rsid w:val="007173D7"/>
    <w:rsid w:val="00717B39"/>
    <w:rsid w:val="00720E8D"/>
    <w:rsid w:val="00732A8C"/>
    <w:rsid w:val="00772739"/>
    <w:rsid w:val="007A2616"/>
    <w:rsid w:val="007D0727"/>
    <w:rsid w:val="007E4675"/>
    <w:rsid w:val="008141F6"/>
    <w:rsid w:val="00826FB7"/>
    <w:rsid w:val="00856E40"/>
    <w:rsid w:val="00861DED"/>
    <w:rsid w:val="0088083B"/>
    <w:rsid w:val="00884157"/>
    <w:rsid w:val="0088612C"/>
    <w:rsid w:val="00895B2B"/>
    <w:rsid w:val="008B790C"/>
    <w:rsid w:val="008C2509"/>
    <w:rsid w:val="008C737A"/>
    <w:rsid w:val="008D7516"/>
    <w:rsid w:val="00902D65"/>
    <w:rsid w:val="009123AE"/>
    <w:rsid w:val="0091461E"/>
    <w:rsid w:val="00963018"/>
    <w:rsid w:val="0097754E"/>
    <w:rsid w:val="00990A82"/>
    <w:rsid w:val="009A78A0"/>
    <w:rsid w:val="009C0A4F"/>
    <w:rsid w:val="009C36AD"/>
    <w:rsid w:val="009D3DD1"/>
    <w:rsid w:val="009F4B17"/>
    <w:rsid w:val="00A15FC5"/>
    <w:rsid w:val="00A4023B"/>
    <w:rsid w:val="00A70D32"/>
    <w:rsid w:val="00A972EC"/>
    <w:rsid w:val="00AA5736"/>
    <w:rsid w:val="00AC220E"/>
    <w:rsid w:val="00B218AA"/>
    <w:rsid w:val="00B619B2"/>
    <w:rsid w:val="00B96F60"/>
    <w:rsid w:val="00BA3EBF"/>
    <w:rsid w:val="00BB1767"/>
    <w:rsid w:val="00BC2869"/>
    <w:rsid w:val="00C22F2B"/>
    <w:rsid w:val="00C30B23"/>
    <w:rsid w:val="00C33948"/>
    <w:rsid w:val="00C61068"/>
    <w:rsid w:val="00C64991"/>
    <w:rsid w:val="00C73B81"/>
    <w:rsid w:val="00D14042"/>
    <w:rsid w:val="00D4400C"/>
    <w:rsid w:val="00D44B7D"/>
    <w:rsid w:val="00D53535"/>
    <w:rsid w:val="00D63040"/>
    <w:rsid w:val="00D64FEB"/>
    <w:rsid w:val="00D7627F"/>
    <w:rsid w:val="00DC102F"/>
    <w:rsid w:val="00E020F7"/>
    <w:rsid w:val="00E30D6B"/>
    <w:rsid w:val="00E476E5"/>
    <w:rsid w:val="00E5073D"/>
    <w:rsid w:val="00E51EED"/>
    <w:rsid w:val="00E93848"/>
    <w:rsid w:val="00EB082C"/>
    <w:rsid w:val="00ED079C"/>
    <w:rsid w:val="00EE300B"/>
    <w:rsid w:val="00EF42A7"/>
    <w:rsid w:val="00EF613E"/>
    <w:rsid w:val="00F20B3B"/>
    <w:rsid w:val="00F34A2D"/>
    <w:rsid w:val="00F61A41"/>
    <w:rsid w:val="00F61B33"/>
    <w:rsid w:val="00FB49C2"/>
    <w:rsid w:val="00FC0FCE"/>
    <w:rsid w:val="00FF512B"/>
    <w:rsid w:val="04DC1E49"/>
    <w:rsid w:val="07FB0CD4"/>
    <w:rsid w:val="17B94474"/>
    <w:rsid w:val="1CDA52E1"/>
    <w:rsid w:val="1D90483F"/>
    <w:rsid w:val="1E936F6C"/>
    <w:rsid w:val="23374500"/>
    <w:rsid w:val="24BB5FE1"/>
    <w:rsid w:val="25C07444"/>
    <w:rsid w:val="277615D0"/>
    <w:rsid w:val="2C393169"/>
    <w:rsid w:val="2E240DA1"/>
    <w:rsid w:val="2E9E0D3F"/>
    <w:rsid w:val="37F11A30"/>
    <w:rsid w:val="38554CFE"/>
    <w:rsid w:val="3C941AC4"/>
    <w:rsid w:val="3DB60984"/>
    <w:rsid w:val="3F367626"/>
    <w:rsid w:val="40C0376D"/>
    <w:rsid w:val="44BC4C6C"/>
    <w:rsid w:val="478B38A8"/>
    <w:rsid w:val="4D8E07A2"/>
    <w:rsid w:val="4F287D8D"/>
    <w:rsid w:val="5AF55DB1"/>
    <w:rsid w:val="5AFA2815"/>
    <w:rsid w:val="5ED72043"/>
    <w:rsid w:val="5EE60C2E"/>
    <w:rsid w:val="61771C4C"/>
    <w:rsid w:val="64C213E0"/>
    <w:rsid w:val="64CE344B"/>
    <w:rsid w:val="65DC3032"/>
    <w:rsid w:val="6C026372"/>
    <w:rsid w:val="6C7F7686"/>
    <w:rsid w:val="71BB718D"/>
    <w:rsid w:val="7BD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735E4"/>
  <w15:docId w15:val="{9B819BD5-209A-4943-B932-975B9D1A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GB2312222">
    <w:name w:val="样式 仿宋_GB2312 四号 行距: 固定值 22 磅 首行缩进:  2 字符"/>
    <w:basedOn w:val="a"/>
    <w:qFormat/>
    <w:pPr>
      <w:spacing w:line="440" w:lineRule="exact"/>
      <w:ind w:firstLineChars="200" w:firstLine="560"/>
    </w:pPr>
    <w:rPr>
      <w:rFonts w:ascii="仿宋_GB2312" w:eastAsia="仿宋_GB2312" w:hAnsi="仿宋_GB2312" w:cs="宋体"/>
      <w:sz w:val="28"/>
      <w:szCs w:val="20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j.qq.com/s/2328814/e3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0ADC8-992E-4D24-839A-18DE1E9A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正峰</cp:lastModifiedBy>
  <cp:revision>2</cp:revision>
  <cp:lastPrinted>2018-08-05T07:39:00Z</cp:lastPrinted>
  <dcterms:created xsi:type="dcterms:W3CDTF">2018-11-29T00:40:00Z</dcterms:created>
  <dcterms:modified xsi:type="dcterms:W3CDTF">2018-11-29T00:40:00Z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