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E0" w:rsidRPr="00FA50E0" w:rsidRDefault="00FA50E0" w:rsidP="00FA50E0">
      <w:pPr>
        <w:jc w:val="left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FA50E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附件：</w:t>
      </w:r>
    </w:p>
    <w:p w:rsidR="00076147" w:rsidRPr="00FA50E0" w:rsidRDefault="00FA50E0" w:rsidP="00FA50E0">
      <w:pPr>
        <w:jc w:val="center"/>
        <w:rPr>
          <w:rFonts w:ascii="黑体" w:eastAsia="黑体" w:hAnsi="黑体"/>
          <w:b/>
          <w:sz w:val="32"/>
          <w:szCs w:val="32"/>
        </w:rPr>
      </w:pPr>
      <w:hyperlink r:id="rId6" w:tgtFrame="_blank" w:history="1">
        <w:r w:rsidRPr="00FA50E0">
          <w:rPr>
            <w:rFonts w:ascii="黑体" w:eastAsia="黑体" w:hAnsi="黑体" w:cs="宋体" w:hint="eastAsia"/>
            <w:b/>
            <w:color w:val="000000"/>
            <w:kern w:val="0"/>
            <w:sz w:val="32"/>
            <w:szCs w:val="32"/>
          </w:rPr>
          <w:t>校第十届“挑战杯”大学生创业计划竞赛复赛入围名单</w:t>
        </w:r>
      </w:hyperlink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852"/>
        <w:gridCol w:w="1275"/>
        <w:gridCol w:w="5812"/>
        <w:gridCol w:w="1418"/>
      </w:tblGrid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第一作者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福州绿锦照明科技有限公司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肖来辉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“森”呼吸科技服务有限责任公司（freshion)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张金梦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U森林创意净化有限公司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张志波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传播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微光工作室新媒体代运营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罗媚娟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闽侯县百畅餐饮服务有限公司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陈震华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安速科技有限公司创业计划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——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一种基于物联网的电子停车系统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周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宋体" w:eastAsia="宋体" w:hAnsi="宋体" w:cs="微软雅黑" w:hint="eastAsia"/>
                <w:color w:val="000000"/>
                <w:sz w:val="28"/>
                <w:szCs w:val="28"/>
              </w:rPr>
              <w:t>鋆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福州田园风光咨询有限公司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杨佳钦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旅宝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江清华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SecBook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陈艳如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地科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文鹿轩闲置交易有限责任公司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卢璐娴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法学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福建扎巴虫草有限责任公司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王培婉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公管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“新希望”农民工维权咨询服务中心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黄移华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光电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球面光学镜片非接触在线检测仪器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潘伟锋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光电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智镜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张建安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化工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福建荣源生物科技有限责任公司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郑珊瑜</w:t>
            </w:r>
          </w:p>
        </w:tc>
      </w:tr>
      <w:tr w:rsidR="00C70B01" w:rsidRPr="00FA50E0" w:rsidTr="00FA50E0"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化工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体液SERS光谱早期癌症筛查仪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银</w:t>
            </w:r>
          </w:p>
        </w:tc>
      </w:tr>
      <w:tr w:rsidR="00C70B01" w:rsidRPr="00FA50E0" w:rsidTr="00FA50E0">
        <w:tc>
          <w:tcPr>
            <w:tcW w:w="852" w:type="dxa"/>
            <w:tcBorders>
              <w:top w:val="single" w:sz="4" w:space="0" w:color="auto"/>
              <w:bottom w:val="nil"/>
            </w:tcBorders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环境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废旧农药瓶回收及高质化利用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占义如</w:t>
            </w:r>
          </w:p>
        </w:tc>
      </w:tr>
      <w:tr w:rsidR="00C70B01" w:rsidRPr="00FA50E0" w:rsidTr="00FA50E0">
        <w:tc>
          <w:tcPr>
            <w:tcW w:w="852" w:type="dxa"/>
            <w:tcBorders>
              <w:top w:val="nil"/>
            </w:tcBorders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环境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福建欧旋蓝环境有限公司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张梦玲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环境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绿聚油墨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蒋丽英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教师教育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福州榕泽教育有限公司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冯月銮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“引路人”教育有限公司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吴榕升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玩具图书馆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张菀书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夕拾app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何静婷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冠军生物科技有限公司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杨赛钦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“换么”网有限责任公司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薛</w:t>
            </w:r>
            <w:r w:rsidRPr="00FA50E0">
              <w:rPr>
                <w:rFonts w:asciiTheme="minorEastAsia" w:hAnsiTheme="minorEastAsia" w:cs="微软雅黑" w:hint="eastAsia"/>
                <w:color w:val="000000"/>
                <w:sz w:val="28"/>
                <w:szCs w:val="28"/>
              </w:rPr>
              <w:t>旻</w:t>
            </w:r>
            <w:r w:rsidRPr="00FA50E0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雪</w:t>
            </w:r>
          </w:p>
        </w:tc>
      </w:tr>
      <w:tr w:rsidR="00C70B01" w:rsidRPr="00FA50E0" w:rsidTr="00FA50E0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福建瑞祥婚姻辅导有限责任公司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叶春娇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福建沃慕网络科技有限责任公司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刘冰洁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爱尚教育有限责任公司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宋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岩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福州市第玖帮教育科技有限公司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王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聃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陶学101教育科技有限公司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赵国雄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福州驰骏网络科技有限公司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蔡雅婷</w:t>
            </w:r>
          </w:p>
        </w:tc>
      </w:tr>
      <w:tr w:rsidR="00C70B01" w:rsidRPr="00FA50E0" w:rsidTr="00FA50E0">
        <w:tc>
          <w:tcPr>
            <w:tcW w:w="852" w:type="dxa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E点餐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B01" w:rsidRPr="00FA50E0" w:rsidRDefault="00C70B01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林育瑜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在哪儿：基于WIFI大数据分析的商业化室内定位系统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张梦欣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校园智客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茹晨阳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卓越个人理财APP--微聚宝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赵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茜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福州快客服务有限责任公司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朱沁瑶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宁德渔家海产品贸易有限公司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卓盛鸿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清源净水技术有限公司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陈奕兵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福建聚源生物科技有限公司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吴婷婷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福建吉邦生态食品有限公司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卢林建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院外医疗关怀系统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林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灵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福建恒绿健康食品有限公司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韩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玫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经济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福建绿之源生态有限公司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李妮妮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旅游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福州大学城最美证件照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黄仲</w:t>
            </w:r>
            <w:r w:rsidRPr="00FA50E0">
              <w:rPr>
                <w:rFonts w:ascii="宋体" w:eastAsia="宋体" w:hAnsi="宋体" w:cs="微软雅黑" w:hint="eastAsia"/>
                <w:color w:val="000000"/>
                <w:sz w:val="28"/>
                <w:szCs w:val="28"/>
              </w:rPr>
              <w:t>堃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旅游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公益旅游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吴晓雨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旅游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“嗨师大”——最接地气的师大生活</w:t>
            </w:r>
          </w:p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服务类APP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李艺萌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道德储蓄银行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杨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蕾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“心出发”私人定制旅游计划及配套服务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孙巧真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找茶有限责任公司绿色休闲茶产品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陈丹丹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私人健康助理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苏淑霞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马院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掌上食堂APP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茜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三坊漆园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费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娟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闽侯天骄培训有限公司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潘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成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福州艺咖秀信息科技有限公司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罗思宇</w:t>
            </w:r>
          </w:p>
        </w:tc>
      </w:tr>
      <w:tr w:rsidR="00076147" w:rsidRPr="00FA50E0" w:rsidTr="00FA50E0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图创科技有限公司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雄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游好旅游信息服务平台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李柿贤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福州市自由人网络科技有限公司商业计划书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石帅龙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逛校园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王慧冰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礼尚网来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江沁选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青木职代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刘小如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“幸福师大”校园APP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牛方罡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私人医生——一站式医疗服务平台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洪静仪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小白宠物一站式服务平台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李照鹏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软件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影视同好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欧慧凤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社历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乐陶陶书院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珍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社历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一网打尽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程一帆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福建净生元环境技术服务有限公司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吴嫣然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福建康肽生物科技有限公司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吴钰彬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茶露生物科技有限公司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蔡文欣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福州净华生物科技有限公司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黄倩雯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利农生物技术有限公司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朱碧云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福州哈奇士网络科技有限公司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廖永跃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福建欣绿生态养殖有限公司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何小蓉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生科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共筑科学梦，公益一起动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丁点寒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数计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13咨询台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黄菁璇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数计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荤联科技有限公司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董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铠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数计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基于机器视觉的交通拥堵评估系统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廖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茜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数计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WeBuy社交型购物分享商城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董莹森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“繁星（Fancy）”创意教育有限公司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陈雅丹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“Flier”教育培训有限公司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周小兰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“阅战越勇”----移动阅读APP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蔡素明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不闲大学生活动平台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蒋子婧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获麟成人礼文化服务有限公司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朱婉麟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Ideamaker城市创意工作室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阳</w:t>
            </w:r>
          </w:p>
        </w:tc>
      </w:tr>
      <w:tr w:rsidR="00076147" w:rsidRPr="00FA50E0" w:rsidTr="00FA50E0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快递的“新衣”——快递包装的集约化</w:t>
            </w:r>
          </w:p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规范化发展展望与研究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佘牧松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智能导游app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黄露佳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文学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水上电影院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张莺楠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物能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睿达节能信息系统有限公司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李俊毅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物能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福建博通科技有限责任公司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张玲玲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物能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参考通APP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曾悦峰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物能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魔云电子标签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陈思琦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物能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卡卡通科技有限公司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唐凌婷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福州蓝鲨信息技术有限公司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威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森林TV游戏动漫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陈森林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福州凯林克斯贸易有限公司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周金泉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福州集思苑网络科技有限公司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吴友长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教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福州金麟文化传媒有限公司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韩焰红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信技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悦读一刻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张键丰</w:t>
            </w:r>
          </w:p>
        </w:tc>
      </w:tr>
      <w:tr w:rsidR="00076147" w:rsidRPr="00FA50E0" w:rsidTr="00FA50E0">
        <w:tc>
          <w:tcPr>
            <w:tcW w:w="852" w:type="dxa"/>
            <w:vAlign w:val="center"/>
          </w:tcPr>
          <w:p w:rsidR="008D1E1C" w:rsidRPr="00FA50E0" w:rsidRDefault="00076147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sz w:val="28"/>
                <w:szCs w:val="28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信技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电商客户经理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1C" w:rsidRPr="00FA50E0" w:rsidRDefault="008D1E1C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严贵荣</w:t>
            </w:r>
          </w:p>
        </w:tc>
      </w:tr>
      <w:tr w:rsidR="00FA50E0" w:rsidRPr="00FA50E0" w:rsidTr="00FA50E0">
        <w:tc>
          <w:tcPr>
            <w:tcW w:w="852" w:type="dxa"/>
            <w:vAlign w:val="center"/>
          </w:tcPr>
          <w:p w:rsidR="00FA50E0" w:rsidRPr="00FA50E0" w:rsidRDefault="00FA50E0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0" w:rsidRPr="00FA50E0" w:rsidRDefault="00FA50E0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信技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0" w:rsidRDefault="00FA50E0" w:rsidP="00FA50E0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基于民族乐器的研究实践与弘扬的智能</w:t>
            </w:r>
          </w:p>
          <w:p w:rsidR="00FA50E0" w:rsidRPr="00FA50E0" w:rsidRDefault="00FA50E0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互动平台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E0" w:rsidRPr="00FA50E0" w:rsidRDefault="00FA50E0" w:rsidP="00FA50E0">
            <w:pPr>
              <w:spacing w:line="44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A50E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周志茹</w:t>
            </w:r>
          </w:p>
        </w:tc>
      </w:tr>
    </w:tbl>
    <w:p w:rsidR="00420DAF" w:rsidRPr="00C70B01" w:rsidRDefault="00420DAF">
      <w:pPr>
        <w:rPr>
          <w:rFonts w:ascii="仿宋" w:eastAsia="仿宋" w:hAnsi="仿宋"/>
          <w:sz w:val="24"/>
          <w:szCs w:val="24"/>
        </w:rPr>
      </w:pPr>
    </w:p>
    <w:sectPr w:rsidR="00420DAF" w:rsidRPr="00C7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99" w:rsidRDefault="00990699" w:rsidP="00FA50E0">
      <w:r>
        <w:separator/>
      </w:r>
    </w:p>
  </w:endnote>
  <w:endnote w:type="continuationSeparator" w:id="0">
    <w:p w:rsidR="00990699" w:rsidRDefault="00990699" w:rsidP="00FA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99" w:rsidRDefault="00990699" w:rsidP="00FA50E0">
      <w:r>
        <w:separator/>
      </w:r>
    </w:p>
  </w:footnote>
  <w:footnote w:type="continuationSeparator" w:id="0">
    <w:p w:rsidR="00990699" w:rsidRDefault="00990699" w:rsidP="00FA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1C"/>
    <w:rsid w:val="00076147"/>
    <w:rsid w:val="00420DAF"/>
    <w:rsid w:val="008D1E1C"/>
    <w:rsid w:val="00990699"/>
    <w:rsid w:val="00C70B01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624CE1-E6D3-4E3A-8F92-E69AD20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5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50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5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5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outh.fjnu.edu.cn/_upload/article/files/96/72/5106f46249fba915d5857c2a53d5/bba590e7-ff15-4d36-a923-d8286304c73d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XieXiaoLongksf</cp:lastModifiedBy>
  <cp:revision>2</cp:revision>
  <dcterms:created xsi:type="dcterms:W3CDTF">2016-03-16T15:34:00Z</dcterms:created>
  <dcterms:modified xsi:type="dcterms:W3CDTF">2016-03-16T16:28:00Z</dcterms:modified>
</cp:coreProperties>
</file>