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福建师范大学第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九</w:t>
      </w:r>
      <w:r>
        <w:rPr>
          <w:rFonts w:hint="eastAsia" w:ascii="黑体" w:hAnsi="黑体" w:eastAsia="黑体" w:cs="黑体"/>
          <w:b/>
          <w:sz w:val="36"/>
          <w:szCs w:val="36"/>
        </w:rPr>
        <w:t>届志愿服务周活动安排表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25" w:tblpY="196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347"/>
        <w:gridCol w:w="274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5" w:leftChars="-55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间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5" w:leftChars="-55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活动名称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5" w:leftChars="-55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主办单位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5" w:leftChars="-55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第九届志愿服务周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开幕式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模拟法庭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公益讲座《救护知识和造血干细胞》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省红十字会、校青协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模拟法庭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12.3-12.4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无偿献血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福建省血液中心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12.3-12.4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爱心家教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旗山后勤员工家庭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仓山教职工家庭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阳光社区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仓山师大学生街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地铁志愿者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阳光支教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蔗洲小学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爱心纸工程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福利院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仓山师大后街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地铁志愿者培训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高校“生存挑战赛”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福建师范大学青协、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福建农林大学青协、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福建省医科大学青协、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闽江学院青协、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福大自强社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both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东街口、大润发、中亭街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12.10-12.11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爱心家教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旗山后勤员工家庭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仓山教职工家庭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12.11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阳光社区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仓山师大学生街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12.11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地铁志愿者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与你携手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伴爱同行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西部爱心联盟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大型乐器舞蹈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体验活动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音乐学院青协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义务现场电脑维修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恒心志愿者协会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长征知识，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玩转小E币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经济学院青协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tabs>
                <w:tab w:val="left" w:pos="147"/>
              </w:tabs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tabs>
                <w:tab w:val="left" w:pos="147"/>
              </w:tabs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特色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作品风采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展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tabs>
                <w:tab w:val="left" w:pos="147"/>
              </w:tabs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福建师范大学观鸟协会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tabs>
                <w:tab w:val="left" w:pos="147"/>
              </w:tabs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飞羽自然导赏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福建师范大学观鸟协会、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福州飞羽团队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福州国家森林公园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榕树坊之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“性教育”讲座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生命科学学院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麦浦榕树坊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“小桔灯”公社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文学院青协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晋安区鼓山镇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前屿村文华小区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小麦护航班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恒心志愿者协会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旗山校区教室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一助一走访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项目启动仪式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软院橄榄树志愿者团队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农大沙滩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关爱流浪动物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材料学院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C区食堂、福州市动物园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福州市内河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“溪”游记活动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福建省环保志愿者协会、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旅游学院青协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待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施程小学“防拐骗”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主题班会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公共管理学院青协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仓山施程小学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0"/>
              </w:tabs>
              <w:adjustRightInd/>
              <w:spacing w:line="4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薪火相传，交流学习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法学院、化工、传播、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地科、软院青协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仓山师大学生街旁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阳光新村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垃圾不落地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创意再设计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共青团仓山团委、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旅游学院青协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仓山万达志愿者驿站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爱心之旅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慈善协会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“我想有个家”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传播学院青协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福州小动物保护中心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爱驻夕阳，关爱老人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协和学院爱心社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台江区苍霞新城小区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12.5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童心世界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阅读年华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社会历史学院青协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福州小风车发展中心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小善公益助残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分享会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青年触享空间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旅游学院青协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旅游学院院办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12.4-12.7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爱心卡片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物能、光电、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马院、海院青协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桃七三楼活动室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12.07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护梦童年之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陪伴助残活动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教育学院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福州福乐家园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12.8-12.11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小小手套大大情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光电、物能、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马院、海院青协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福建师范大学后勤部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12.5-12.8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汉语教学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海外教育学院青协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福建农林大学海外学院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12.9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“心语星愿，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走进你的世界”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协和学院青协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仓山区爱星语训中心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.10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清理白马河，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我们在行动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生命科学学院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白马河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2347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老年大学英语角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外国语学院青协、</w:t>
            </w:r>
          </w:p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省老年大学</w:t>
            </w:r>
          </w:p>
        </w:tc>
        <w:tc>
          <w:tcPr>
            <w:tcW w:w="2895" w:type="dxa"/>
            <w:textDirection w:val="lrTb"/>
            <w:vAlign w:val="center"/>
          </w:tcPr>
          <w:p>
            <w:pPr>
              <w:pageBreakBefore w:val="0"/>
              <w:tabs>
                <w:tab w:val="left" w:pos="147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福建职业信息技术学院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ageBreakBefore w:val="0"/>
        <w:tabs>
          <w:tab w:val="left" w:pos="147"/>
        </w:tabs>
        <w:kinsoku/>
        <w:overflowPunct/>
        <w:topLinePunct w:val="0"/>
        <w:autoSpaceDE/>
        <w:autoSpaceDN/>
        <w:bidi w:val="0"/>
        <w:adjustRightInd/>
        <w:spacing w:line="440" w:lineRule="exact"/>
        <w:ind w:left="-115" w:leftChars="-55"/>
        <w:jc w:val="center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_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★日文毛笔">
    <w:altName w:val="Segoe Print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Senty Pea 新蒂绿豆体">
    <w:altName w:val="宋体"/>
    <w:panose1 w:val="03000600000000000000"/>
    <w:charset w:val="86"/>
    <w:family w:val="auto"/>
    <w:pitch w:val="default"/>
    <w:sig w:usb0="00000000" w:usb1="00000000" w:usb2="00000000" w:usb3="00000000" w:csb0="00140001" w:csb1="00000000"/>
  </w:font>
  <w:font w:name="中文超级玛丽字体智能机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kitty原始猫咪中文智能手机字体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中國龍毛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文桃心稚艺字体智能手机版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ream Orphan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(视频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7A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cago House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114300" distR="114300">
          <wp:extent cx="3039745" cy="266065"/>
          <wp:effectExtent l="0" t="0" r="8255" b="635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9745" cy="266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5B85"/>
    <w:rsid w:val="0E521E75"/>
    <w:rsid w:val="0F225BB6"/>
    <w:rsid w:val="191F626C"/>
    <w:rsid w:val="220B13C3"/>
    <w:rsid w:val="289D6C58"/>
    <w:rsid w:val="2A0A4361"/>
    <w:rsid w:val="319F1664"/>
    <w:rsid w:val="42CC0E67"/>
    <w:rsid w:val="44FB235F"/>
    <w:rsid w:val="4F76387B"/>
    <w:rsid w:val="51DD0A0A"/>
    <w:rsid w:val="54A04782"/>
    <w:rsid w:val="54D23781"/>
    <w:rsid w:val="55D550B8"/>
    <w:rsid w:val="572248D0"/>
    <w:rsid w:val="624214A1"/>
    <w:rsid w:val="6AE571B8"/>
    <w:rsid w:val="7485348E"/>
    <w:rsid w:val="74927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2016-11-28T02:24:00Z</cp:lastPrinted>
  <dcterms:modified xsi:type="dcterms:W3CDTF">2016-11-28T09:05:37Z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