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DC" w:rsidRDefault="00BE499A">
      <w:pPr>
        <w:widowControl/>
        <w:spacing w:line="440" w:lineRule="exac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6F4ADC" w:rsidRPr="00AF6AA7" w:rsidRDefault="00BE499A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color w:val="000000"/>
          <w:spacing w:val="-20"/>
          <w:kern w:val="0"/>
          <w:sz w:val="32"/>
          <w:szCs w:val="32"/>
        </w:rPr>
      </w:pP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2017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大学生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创意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创新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创业</w:t>
      </w:r>
      <w:r w:rsidRPr="00AF6A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成果展</w:t>
      </w:r>
      <w:r w:rsidRPr="00AF6AA7">
        <w:rPr>
          <w:rFonts w:ascii="黑体" w:eastAsia="黑体" w:hAnsi="黑体" w:cs="宋体" w:hint="eastAsia"/>
          <w:b/>
          <w:bCs/>
          <w:color w:val="000000"/>
          <w:spacing w:val="-20"/>
          <w:kern w:val="0"/>
          <w:sz w:val="32"/>
          <w:szCs w:val="32"/>
        </w:rPr>
        <w:t>活动方案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一、活动时间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活动时间：</w:t>
      </w:r>
      <w:r>
        <w:rPr>
          <w:rFonts w:ascii="仿宋_GB2312" w:eastAsia="仿宋_GB2312" w:hAnsi="黑体" w:hint="eastAsia"/>
          <w:sz w:val="28"/>
          <w:szCs w:val="28"/>
        </w:rPr>
        <w:t>201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日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二、活动内容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创意</w:t>
      </w:r>
      <w:r>
        <w:rPr>
          <w:rFonts w:ascii="仿宋_GB2312" w:eastAsia="仿宋_GB2312" w:hAnsi="黑体" w:hint="eastAsia"/>
          <w:sz w:val="28"/>
          <w:szCs w:val="28"/>
        </w:rPr>
        <w:t>创新</w:t>
      </w:r>
      <w:r>
        <w:rPr>
          <w:rFonts w:ascii="仿宋_GB2312" w:eastAsia="仿宋_GB2312" w:hAnsi="黑体" w:hint="eastAsia"/>
          <w:sz w:val="28"/>
          <w:szCs w:val="28"/>
        </w:rPr>
        <w:t>创业</w:t>
      </w:r>
      <w:r>
        <w:rPr>
          <w:rFonts w:ascii="仿宋_GB2312" w:eastAsia="仿宋_GB2312" w:hAnsi="黑体" w:hint="eastAsia"/>
          <w:sz w:val="28"/>
          <w:szCs w:val="28"/>
        </w:rPr>
        <w:t>成果展共分为</w:t>
      </w:r>
      <w:r>
        <w:rPr>
          <w:rFonts w:ascii="仿宋_GB2312" w:eastAsia="仿宋_GB2312" w:hAnsi="黑体" w:hint="eastAsia"/>
          <w:sz w:val="28"/>
          <w:szCs w:val="28"/>
        </w:rPr>
        <w:t>五</w:t>
      </w:r>
      <w:r>
        <w:rPr>
          <w:rFonts w:ascii="仿宋_GB2312" w:eastAsia="仿宋_GB2312" w:hAnsi="黑体" w:hint="eastAsia"/>
          <w:sz w:val="28"/>
          <w:szCs w:val="28"/>
        </w:rPr>
        <w:t>个展区：创意设计作品</w:t>
      </w:r>
      <w:r>
        <w:rPr>
          <w:rFonts w:ascii="仿宋_GB2312" w:eastAsia="仿宋_GB2312" w:hAnsi="黑体" w:hint="eastAsia"/>
          <w:sz w:val="28"/>
          <w:szCs w:val="28"/>
        </w:rPr>
        <w:t>展区</w:t>
      </w:r>
      <w:r>
        <w:rPr>
          <w:rFonts w:ascii="仿宋_GB2312" w:eastAsia="仿宋_GB2312" w:hAnsi="黑体" w:hint="eastAsia"/>
          <w:sz w:val="28"/>
          <w:szCs w:val="28"/>
        </w:rPr>
        <w:t>、学院创新风采</w:t>
      </w:r>
      <w:r>
        <w:rPr>
          <w:rFonts w:ascii="仿宋_GB2312" w:eastAsia="仿宋_GB2312" w:hAnsi="黑体" w:hint="eastAsia"/>
          <w:sz w:val="28"/>
          <w:szCs w:val="28"/>
        </w:rPr>
        <w:t>展区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榕城高校创业成果展区、</w:t>
      </w:r>
      <w:r>
        <w:rPr>
          <w:rFonts w:ascii="仿宋_GB2312" w:eastAsia="仿宋_GB2312" w:hAnsi="黑体" w:hint="eastAsia"/>
          <w:sz w:val="28"/>
          <w:szCs w:val="28"/>
        </w:rPr>
        <w:t>“走进挑战杯”交流</w:t>
      </w:r>
      <w:r>
        <w:rPr>
          <w:rFonts w:ascii="仿宋_GB2312" w:eastAsia="仿宋_GB2312" w:hAnsi="黑体" w:hint="eastAsia"/>
          <w:sz w:val="28"/>
          <w:szCs w:val="28"/>
        </w:rPr>
        <w:t>展区</w:t>
      </w:r>
      <w:r>
        <w:rPr>
          <w:rFonts w:ascii="仿宋_GB2312" w:eastAsia="仿宋_GB2312" w:hAnsi="黑体" w:hint="eastAsia"/>
          <w:sz w:val="28"/>
          <w:szCs w:val="28"/>
        </w:rPr>
        <w:t>、特色科技组织</w:t>
      </w:r>
      <w:r>
        <w:rPr>
          <w:rFonts w:ascii="仿宋_GB2312" w:eastAsia="仿宋_GB2312" w:hAnsi="黑体" w:hint="eastAsia"/>
          <w:sz w:val="28"/>
          <w:szCs w:val="28"/>
        </w:rPr>
        <w:t>展区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（一）</w:t>
      </w:r>
      <w:r>
        <w:rPr>
          <w:rFonts w:ascii="仿宋_GB2312" w:eastAsia="仿宋_GB2312" w:hAnsi="黑体" w:hint="eastAsia"/>
          <w:sz w:val="28"/>
          <w:szCs w:val="28"/>
        </w:rPr>
        <w:t>创意设计作品展区</w:t>
      </w: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5-8</w:t>
      </w:r>
      <w:r>
        <w:rPr>
          <w:rFonts w:ascii="仿宋_GB2312" w:eastAsia="仿宋_GB2312" w:hAnsi="黑体" w:hint="eastAsia"/>
          <w:sz w:val="28"/>
          <w:szCs w:val="28"/>
        </w:rPr>
        <w:t>个</w:t>
      </w:r>
      <w:r>
        <w:rPr>
          <w:rFonts w:ascii="仿宋_GB2312" w:eastAsia="仿宋_GB2312" w:hAnsi="黑体" w:hint="eastAsia"/>
          <w:sz w:val="28"/>
          <w:szCs w:val="28"/>
        </w:rPr>
        <w:t>展位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展示我校大学生的创意设计成果，展示校大学生创意竞赛优秀作品，现场针对作品做互动与交流。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（二）学</w:t>
      </w:r>
      <w:r>
        <w:rPr>
          <w:rFonts w:ascii="仿宋_GB2312" w:eastAsia="仿宋_GB2312" w:hAnsi="黑体" w:hint="eastAsia"/>
          <w:sz w:val="28"/>
          <w:szCs w:val="28"/>
        </w:rPr>
        <w:t>院创新风采</w:t>
      </w:r>
      <w:r>
        <w:rPr>
          <w:rFonts w:ascii="仿宋_GB2312" w:eastAsia="仿宋_GB2312" w:hAnsi="黑体" w:hint="eastAsia"/>
          <w:sz w:val="28"/>
          <w:szCs w:val="28"/>
        </w:rPr>
        <w:t>展区（</w:t>
      </w:r>
      <w:r>
        <w:rPr>
          <w:rFonts w:ascii="仿宋_GB2312" w:eastAsia="仿宋_GB2312" w:hAnsi="黑体" w:hint="eastAsia"/>
          <w:sz w:val="28"/>
          <w:szCs w:val="28"/>
        </w:rPr>
        <w:t>12-15</w:t>
      </w:r>
      <w:r>
        <w:rPr>
          <w:rFonts w:ascii="仿宋_GB2312" w:eastAsia="仿宋_GB2312" w:hAnsi="黑体" w:hint="eastAsia"/>
          <w:sz w:val="28"/>
          <w:szCs w:val="28"/>
        </w:rPr>
        <w:t>个</w:t>
      </w:r>
      <w:r>
        <w:rPr>
          <w:rFonts w:ascii="仿宋_GB2312" w:eastAsia="仿宋_GB2312" w:hAnsi="黑体" w:hint="eastAsia"/>
          <w:sz w:val="28"/>
          <w:szCs w:val="28"/>
        </w:rPr>
        <w:t>展位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展示各院学术科技特色、近年来创新成绩成果，精心策划、布置展位，</w:t>
      </w:r>
      <w:r>
        <w:rPr>
          <w:rFonts w:ascii="仿宋_GB2312" w:eastAsia="仿宋_GB2312" w:hAnsi="黑体" w:hint="eastAsia"/>
          <w:sz w:val="28"/>
          <w:szCs w:val="28"/>
        </w:rPr>
        <w:t>促进</w:t>
      </w:r>
      <w:r>
        <w:rPr>
          <w:rFonts w:ascii="仿宋_GB2312" w:eastAsia="仿宋_GB2312" w:hAnsi="黑体" w:hint="eastAsia"/>
          <w:sz w:val="28"/>
          <w:szCs w:val="28"/>
        </w:rPr>
        <w:t>来自不同学院的师生做生动有趣的互动交流，普及专业常识，增进跨学科、跨专业交流。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（三）榕城高校创业成果</w:t>
      </w:r>
      <w:r>
        <w:rPr>
          <w:rFonts w:ascii="仿宋_GB2312" w:eastAsia="仿宋_GB2312" w:hAnsi="黑体" w:hint="eastAsia"/>
          <w:sz w:val="28"/>
          <w:szCs w:val="28"/>
        </w:rPr>
        <w:t>展区（</w:t>
      </w:r>
      <w:r>
        <w:rPr>
          <w:rFonts w:ascii="仿宋_GB2312" w:eastAsia="仿宋_GB2312" w:hAnsi="黑体" w:hint="eastAsia"/>
          <w:sz w:val="28"/>
          <w:szCs w:val="28"/>
        </w:rPr>
        <w:t>5-10</w:t>
      </w:r>
      <w:r>
        <w:rPr>
          <w:rFonts w:ascii="仿宋_GB2312" w:eastAsia="仿宋_GB2312" w:hAnsi="黑体" w:hint="eastAsia"/>
          <w:sz w:val="28"/>
          <w:szCs w:val="28"/>
        </w:rPr>
        <w:t>个</w:t>
      </w:r>
      <w:r>
        <w:rPr>
          <w:rFonts w:ascii="仿宋_GB2312" w:eastAsia="仿宋_GB2312" w:hAnsi="黑体" w:hint="eastAsia"/>
          <w:sz w:val="28"/>
          <w:szCs w:val="28"/>
        </w:rPr>
        <w:t>展位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以我校创业团队为主，邀请榕城高校创业团队参与，向我校学子展示在校创业大学生风采，浓厚校园创业氛围。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（四）</w:t>
      </w:r>
      <w:r>
        <w:rPr>
          <w:rFonts w:ascii="仿宋_GB2312" w:eastAsia="仿宋_GB2312" w:hAnsi="黑体" w:hint="eastAsia"/>
          <w:sz w:val="28"/>
          <w:szCs w:val="28"/>
        </w:rPr>
        <w:t>挑战杯赛事交流</w:t>
      </w:r>
      <w:r>
        <w:rPr>
          <w:rFonts w:ascii="仿宋_GB2312" w:eastAsia="仿宋_GB2312" w:hAnsi="黑体" w:hint="eastAsia"/>
          <w:sz w:val="28"/>
          <w:szCs w:val="28"/>
        </w:rPr>
        <w:t>展区（</w:t>
      </w:r>
      <w:r>
        <w:rPr>
          <w:rFonts w:ascii="仿宋_GB2312" w:eastAsia="仿宋_GB2312" w:hAnsi="黑体" w:hint="eastAsia"/>
          <w:sz w:val="28"/>
          <w:szCs w:val="28"/>
        </w:rPr>
        <w:t>2-4</w:t>
      </w:r>
      <w:r>
        <w:rPr>
          <w:rFonts w:ascii="仿宋_GB2312" w:eastAsia="仿宋_GB2312" w:hAnsi="黑体" w:hint="eastAsia"/>
          <w:sz w:val="28"/>
          <w:szCs w:val="28"/>
        </w:rPr>
        <w:t>个</w:t>
      </w:r>
      <w:r>
        <w:rPr>
          <w:rFonts w:ascii="仿宋_GB2312" w:eastAsia="仿宋_GB2312" w:hAnsi="黑体" w:hint="eastAsia"/>
          <w:sz w:val="28"/>
          <w:szCs w:val="28"/>
        </w:rPr>
        <w:t>展位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分享挑战杯的办赛、参赛经验，邀请往届赛事的优秀选手做自由交流互动，通过海报</w:t>
      </w:r>
      <w:r>
        <w:rPr>
          <w:rFonts w:ascii="仿宋_GB2312" w:eastAsia="仿宋_GB2312" w:hAnsi="黑体" w:hint="eastAsia"/>
          <w:sz w:val="28"/>
          <w:szCs w:val="28"/>
        </w:rPr>
        <w:t>和</w:t>
      </w:r>
      <w:r>
        <w:rPr>
          <w:rFonts w:ascii="仿宋_GB2312" w:eastAsia="仿宋_GB2312" w:hAnsi="黑体" w:hint="eastAsia"/>
          <w:sz w:val="28"/>
          <w:szCs w:val="28"/>
        </w:rPr>
        <w:t>讲解</w:t>
      </w:r>
      <w:r>
        <w:rPr>
          <w:rFonts w:ascii="仿宋_GB2312" w:eastAsia="仿宋_GB2312" w:hAnsi="黑体" w:hint="eastAsia"/>
          <w:sz w:val="28"/>
          <w:szCs w:val="28"/>
        </w:rPr>
        <w:t>与</w:t>
      </w:r>
      <w:r>
        <w:rPr>
          <w:rFonts w:ascii="仿宋_GB2312" w:eastAsia="仿宋_GB2312" w:hAnsi="黑体" w:hint="eastAsia"/>
          <w:sz w:val="28"/>
          <w:szCs w:val="28"/>
        </w:rPr>
        <w:t>全校师生共享经验。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（五）</w:t>
      </w:r>
      <w:r>
        <w:rPr>
          <w:rFonts w:ascii="仿宋_GB2312" w:eastAsia="仿宋_GB2312" w:hAnsi="黑体" w:hint="eastAsia"/>
          <w:sz w:val="28"/>
          <w:szCs w:val="28"/>
        </w:rPr>
        <w:t>特色科技组织</w:t>
      </w:r>
      <w:r>
        <w:rPr>
          <w:rFonts w:ascii="仿宋_GB2312" w:eastAsia="仿宋_GB2312" w:hAnsi="黑体" w:hint="eastAsia"/>
          <w:sz w:val="28"/>
          <w:szCs w:val="28"/>
        </w:rPr>
        <w:t>展区（</w:t>
      </w:r>
      <w:r>
        <w:rPr>
          <w:rFonts w:ascii="仿宋_GB2312" w:eastAsia="仿宋_GB2312" w:hAnsi="黑体" w:hint="eastAsia"/>
          <w:sz w:val="28"/>
          <w:szCs w:val="28"/>
        </w:rPr>
        <w:t>5-8</w:t>
      </w:r>
      <w:r>
        <w:rPr>
          <w:rFonts w:ascii="仿宋_GB2312" w:eastAsia="仿宋_GB2312" w:hAnsi="黑体" w:hint="eastAsia"/>
          <w:sz w:val="28"/>
          <w:szCs w:val="28"/>
        </w:rPr>
        <w:t>个</w:t>
      </w:r>
      <w:r>
        <w:rPr>
          <w:rFonts w:ascii="仿宋_GB2312" w:eastAsia="仿宋_GB2312" w:hAnsi="黑体" w:hint="eastAsia"/>
          <w:sz w:val="28"/>
          <w:szCs w:val="28"/>
        </w:rPr>
        <w:t>展位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展示全校</w:t>
      </w:r>
      <w:r>
        <w:rPr>
          <w:rFonts w:ascii="仿宋_GB2312" w:eastAsia="仿宋_GB2312" w:hAnsi="黑体" w:hint="eastAsia"/>
          <w:sz w:val="28"/>
          <w:szCs w:val="28"/>
        </w:rPr>
        <w:t>有特色的</w:t>
      </w:r>
      <w:r>
        <w:rPr>
          <w:rFonts w:ascii="仿宋_GB2312" w:eastAsia="仿宋_GB2312" w:hAnsi="黑体" w:hint="eastAsia"/>
          <w:sz w:val="28"/>
          <w:szCs w:val="28"/>
        </w:rPr>
        <w:t>科技协会</w:t>
      </w:r>
      <w:r>
        <w:rPr>
          <w:rFonts w:ascii="仿宋_GB2312" w:eastAsia="仿宋_GB2312" w:hAnsi="黑体" w:hint="eastAsia"/>
          <w:sz w:val="28"/>
          <w:szCs w:val="28"/>
        </w:rPr>
        <w:t>（社团）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并</w:t>
      </w:r>
      <w:r>
        <w:rPr>
          <w:rFonts w:ascii="仿宋_GB2312" w:eastAsia="仿宋_GB2312" w:hAnsi="黑体" w:hint="eastAsia"/>
          <w:sz w:val="28"/>
          <w:szCs w:val="28"/>
        </w:rPr>
        <w:t>邀请校外</w:t>
      </w:r>
      <w:r>
        <w:rPr>
          <w:rFonts w:ascii="仿宋_GB2312" w:eastAsia="仿宋_GB2312" w:hAnsi="黑体" w:hint="eastAsia"/>
          <w:sz w:val="28"/>
          <w:szCs w:val="28"/>
        </w:rPr>
        <w:t>兄弟院校</w:t>
      </w:r>
      <w:r>
        <w:rPr>
          <w:rFonts w:ascii="仿宋_GB2312" w:eastAsia="仿宋_GB2312" w:hAnsi="黑体" w:hint="eastAsia"/>
          <w:sz w:val="28"/>
          <w:szCs w:val="28"/>
        </w:rPr>
        <w:t>科技组织参展。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三、</w:t>
      </w:r>
      <w:r>
        <w:rPr>
          <w:rFonts w:ascii="仿宋_GB2312" w:eastAsia="仿宋_GB2312" w:hAnsi="黑体" w:hint="eastAsia"/>
          <w:b/>
          <w:sz w:val="28"/>
          <w:szCs w:val="28"/>
        </w:rPr>
        <w:t>活动组织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（一）</w:t>
      </w:r>
      <w:r>
        <w:rPr>
          <w:rFonts w:ascii="仿宋_GB2312" w:eastAsia="仿宋_GB2312" w:hAnsi="黑体" w:hint="eastAsia"/>
          <w:sz w:val="28"/>
          <w:szCs w:val="28"/>
        </w:rPr>
        <w:t>各学院、校级组织</w:t>
      </w:r>
      <w:r>
        <w:rPr>
          <w:rFonts w:ascii="仿宋_GB2312" w:eastAsia="仿宋_GB2312" w:hAnsi="黑体" w:hint="eastAsia"/>
          <w:sz w:val="28"/>
          <w:szCs w:val="28"/>
        </w:rPr>
        <w:t>请</w:t>
      </w:r>
      <w:r>
        <w:rPr>
          <w:rFonts w:ascii="仿宋_GB2312" w:eastAsia="仿宋_GB2312" w:hAnsi="黑体" w:hint="eastAsia"/>
          <w:sz w:val="28"/>
          <w:szCs w:val="28"/>
        </w:rPr>
        <w:t>于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22</w:t>
      </w:r>
      <w:r>
        <w:rPr>
          <w:rFonts w:ascii="仿宋_GB2312" w:eastAsia="仿宋_GB2312" w:hAnsi="黑体" w:hint="eastAsia"/>
          <w:sz w:val="28"/>
          <w:szCs w:val="28"/>
        </w:rPr>
        <w:t>日</w:t>
      </w:r>
      <w:r>
        <w:rPr>
          <w:rFonts w:ascii="仿宋_GB2312" w:eastAsia="仿宋_GB2312" w:hAnsi="黑体" w:hint="eastAsia"/>
          <w:sz w:val="28"/>
          <w:szCs w:val="28"/>
        </w:rPr>
        <w:t>（周三）</w:t>
      </w:r>
      <w:r>
        <w:rPr>
          <w:rFonts w:ascii="仿宋_GB2312" w:eastAsia="仿宋_GB2312" w:hAnsi="黑体" w:hint="eastAsia"/>
          <w:sz w:val="28"/>
          <w:szCs w:val="28"/>
        </w:rPr>
        <w:t>前上交展位策划表（附件），将电子版文件发至校团委科技部邮箱：</w:t>
      </w:r>
      <w:hyperlink r:id="rId7" w:history="1">
        <w:r>
          <w:rPr>
            <w:rStyle w:val="a7"/>
            <w:rFonts w:ascii="仿宋_GB2312" w:eastAsia="仿宋_GB2312" w:hAnsi="黑体" w:hint="eastAsia"/>
            <w:color w:val="auto"/>
            <w:sz w:val="28"/>
            <w:szCs w:val="28"/>
          </w:rPr>
          <w:t>fjsdtwkjb@163.com</w:t>
        </w:r>
      </w:hyperlink>
      <w:r>
        <w:rPr>
          <w:rFonts w:ascii="仿宋_GB2312" w:eastAsia="仿宋_GB2312" w:hAnsi="黑体" w:hint="eastAsia"/>
          <w:sz w:val="28"/>
          <w:szCs w:val="28"/>
        </w:rPr>
        <w:t>（只需上交电子版）。</w:t>
      </w:r>
    </w:p>
    <w:p w:rsidR="006F4ADC" w:rsidRDefault="00BE499A">
      <w:pPr>
        <w:spacing w:line="440" w:lineRule="exact"/>
        <w:ind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（二）</w:t>
      </w:r>
      <w:r>
        <w:rPr>
          <w:rFonts w:ascii="仿宋_GB2312" w:eastAsia="仿宋_GB2312" w:hAnsi="黑体" w:hint="eastAsia"/>
          <w:sz w:val="28"/>
          <w:szCs w:val="28"/>
        </w:rPr>
        <w:t>对参展学院的展位进行评审，颁予“最具创意展位”、“最受欢迎展位”称号。</w:t>
      </w:r>
      <w:r>
        <w:rPr>
          <w:rFonts w:ascii="仿宋_GB2312" w:eastAsia="仿宋_GB2312" w:hAnsi="黑体" w:hint="eastAsia"/>
          <w:sz w:val="28"/>
          <w:szCs w:val="28"/>
        </w:rPr>
        <w:t>参展情况将作为福建师范大学第九届大学生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“优秀组织奖”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评选的重要参考。</w:t>
      </w:r>
    </w:p>
    <w:p w:rsidR="006F4ADC" w:rsidRDefault="00BE499A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附件：</w:t>
      </w:r>
    </w:p>
    <w:p w:rsidR="006F4ADC" w:rsidRDefault="006F4ADC">
      <w:pPr>
        <w:spacing w:line="440" w:lineRule="exact"/>
        <w:rPr>
          <w:rFonts w:ascii="仿宋_GB2312" w:eastAsia="仿宋_GB2312" w:hAnsi="黑体"/>
          <w:sz w:val="28"/>
          <w:szCs w:val="28"/>
        </w:rPr>
      </w:pPr>
    </w:p>
    <w:p w:rsidR="006F4ADC" w:rsidRDefault="00BE499A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大学生</w:t>
      </w:r>
      <w:r>
        <w:rPr>
          <w:rFonts w:ascii="黑体" w:eastAsia="黑体" w:hAnsi="黑体" w:hint="eastAsia"/>
          <w:b/>
          <w:sz w:val="32"/>
          <w:szCs w:val="32"/>
        </w:rPr>
        <w:t>创意</w:t>
      </w:r>
      <w:r>
        <w:rPr>
          <w:rFonts w:ascii="黑体" w:eastAsia="黑体" w:hAnsi="黑体" w:hint="eastAsia"/>
          <w:b/>
          <w:sz w:val="32"/>
          <w:szCs w:val="32"/>
        </w:rPr>
        <w:t>创新</w:t>
      </w:r>
      <w:r>
        <w:rPr>
          <w:rFonts w:ascii="黑体" w:eastAsia="黑体" w:hAnsi="黑体" w:hint="eastAsia"/>
          <w:b/>
          <w:sz w:val="32"/>
          <w:szCs w:val="32"/>
        </w:rPr>
        <w:t>创业</w:t>
      </w:r>
      <w:r>
        <w:rPr>
          <w:rFonts w:ascii="黑体" w:eastAsia="黑体" w:hAnsi="黑体" w:hint="eastAsia"/>
          <w:b/>
          <w:sz w:val="32"/>
          <w:szCs w:val="32"/>
        </w:rPr>
        <w:t>成果展展位策划表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72"/>
        <w:gridCol w:w="1934"/>
        <w:gridCol w:w="2077"/>
        <w:gridCol w:w="2063"/>
      </w:tblGrid>
      <w:tr w:rsidR="006F4ADC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学院、组织名称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4ADC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展位主题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4ADC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负责人姓名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4ADC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箱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4ADC">
        <w:trPr>
          <w:trHeight w:val="490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展位</w:t>
            </w:r>
          </w:p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策划</w:t>
            </w:r>
          </w:p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方案</w:t>
            </w:r>
          </w:p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600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F4ADC" w:rsidRDefault="006F4ADC">
            <w:pPr>
              <w:spacing w:line="440" w:lineRule="exact"/>
              <w:ind w:firstLineChars="179" w:firstLine="430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F4ADC">
        <w:trPr>
          <w:trHeight w:val="32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展位</w:t>
            </w:r>
          </w:p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物料</w:t>
            </w:r>
          </w:p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要求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、主办方提供以下物料，可勾选：</w:t>
            </w:r>
          </w:p>
          <w:p w:rsidR="006F4ADC" w:rsidRDefault="00BE499A">
            <w:pPr>
              <w:spacing w:line="440" w:lineRule="exact"/>
              <w:ind w:firstLineChars="250" w:firstLine="60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帐篷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顶</w:t>
            </w:r>
          </w:p>
          <w:p w:rsidR="006F4ADC" w:rsidRDefault="0018205C">
            <w:pPr>
              <w:spacing w:line="440" w:lineRule="exact"/>
              <w:ind w:firstLineChars="250" w:firstLine="6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□展板</w:t>
            </w:r>
            <w:r w:rsidR="00BE49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BE49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6F4ADC" w:rsidRDefault="006F4ADC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F4ADC" w:rsidRDefault="00BE499A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、参展方自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带以下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物料（主要写明大件物料，桌椅、电器、展示品、排插）：</w:t>
            </w:r>
            <w:bookmarkStart w:id="0" w:name="_GoBack"/>
            <w:bookmarkEnd w:id="0"/>
          </w:p>
          <w:p w:rsidR="006F4ADC" w:rsidRDefault="006F4ADC">
            <w:pPr>
              <w:spacing w:line="44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F4AD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BE499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C" w:rsidRDefault="006F4ADC">
            <w:pPr>
              <w:spacing w:line="44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6F4ADC" w:rsidRDefault="00BE499A">
      <w:pPr>
        <w:spacing w:line="440" w:lineRule="exac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请于</w:t>
      </w:r>
      <w:r>
        <w:rPr>
          <w:rFonts w:ascii="仿宋_GB2312" w:eastAsia="仿宋_GB2312" w:hAnsi="黑体" w:hint="eastAsia"/>
        </w:rPr>
        <w:t>11</w:t>
      </w:r>
      <w:r>
        <w:rPr>
          <w:rFonts w:ascii="仿宋_GB2312" w:eastAsia="仿宋_GB2312" w:hAnsi="黑体" w:hint="eastAsia"/>
        </w:rPr>
        <w:t>月</w:t>
      </w:r>
      <w:r>
        <w:rPr>
          <w:rFonts w:ascii="仿宋_GB2312" w:eastAsia="仿宋_GB2312" w:hAnsi="黑体" w:hint="eastAsia"/>
        </w:rPr>
        <w:t>22</w:t>
      </w:r>
      <w:r>
        <w:rPr>
          <w:rFonts w:ascii="仿宋_GB2312" w:eastAsia="仿宋_GB2312" w:hAnsi="黑体" w:hint="eastAsia"/>
        </w:rPr>
        <w:t>日前上交表格，</w:t>
      </w:r>
      <w:hyperlink r:id="rId8" w:history="1">
        <w:r>
          <w:rPr>
            <w:rStyle w:val="a7"/>
            <w:rFonts w:ascii="仿宋_GB2312" w:eastAsia="仿宋_GB2312" w:hAnsi="黑体" w:hint="eastAsia"/>
            <w:sz w:val="21"/>
            <w:szCs w:val="21"/>
          </w:rPr>
          <w:t>电子版发至校团委科技部邮箱</w:t>
        </w:r>
        <w:r>
          <w:rPr>
            <w:rStyle w:val="a7"/>
            <w:rFonts w:ascii="仿宋_GB2312" w:eastAsia="仿宋_GB2312" w:hAnsi="黑体" w:hint="eastAsia"/>
            <w:sz w:val="21"/>
            <w:szCs w:val="21"/>
          </w:rPr>
          <w:t>fjsdtwkjb@163.com</w:t>
        </w:r>
      </w:hyperlink>
      <w:r>
        <w:rPr>
          <w:rFonts w:ascii="仿宋_GB2312" w:eastAsia="仿宋_GB2312" w:hAnsi="黑体" w:hint="eastAsia"/>
        </w:rPr>
        <w:t>。</w:t>
      </w:r>
    </w:p>
    <w:sectPr w:rsidR="006F4A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9A" w:rsidRDefault="00BE499A">
      <w:r>
        <w:separator/>
      </w:r>
    </w:p>
  </w:endnote>
  <w:endnote w:type="continuationSeparator" w:id="0">
    <w:p w:rsidR="00BE499A" w:rsidRDefault="00BE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383636"/>
    </w:sdtPr>
    <w:sdtEndPr/>
    <w:sdtContent>
      <w:p w:rsidR="006F4ADC" w:rsidRDefault="00BE49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6F4ADC" w:rsidRDefault="006F4A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9A" w:rsidRDefault="00BE499A">
      <w:r>
        <w:separator/>
      </w:r>
    </w:p>
  </w:footnote>
  <w:footnote w:type="continuationSeparator" w:id="0">
    <w:p w:rsidR="00BE499A" w:rsidRDefault="00BE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20"/>
    <w:rsid w:val="00006D82"/>
    <w:rsid w:val="0001558C"/>
    <w:rsid w:val="00034830"/>
    <w:rsid w:val="00061DC6"/>
    <w:rsid w:val="00066780"/>
    <w:rsid w:val="00071C14"/>
    <w:rsid w:val="0009119C"/>
    <w:rsid w:val="001141E5"/>
    <w:rsid w:val="001218D1"/>
    <w:rsid w:val="0018205C"/>
    <w:rsid w:val="00190061"/>
    <w:rsid w:val="00197DE3"/>
    <w:rsid w:val="001A5060"/>
    <w:rsid w:val="002114D2"/>
    <w:rsid w:val="002247A9"/>
    <w:rsid w:val="00233EDC"/>
    <w:rsid w:val="00235567"/>
    <w:rsid w:val="00240744"/>
    <w:rsid w:val="00242E27"/>
    <w:rsid w:val="002B3041"/>
    <w:rsid w:val="00302654"/>
    <w:rsid w:val="00314E75"/>
    <w:rsid w:val="00356EE9"/>
    <w:rsid w:val="003764B7"/>
    <w:rsid w:val="00385AAE"/>
    <w:rsid w:val="003C6403"/>
    <w:rsid w:val="003C707A"/>
    <w:rsid w:val="003E660B"/>
    <w:rsid w:val="003E7F26"/>
    <w:rsid w:val="00423F8E"/>
    <w:rsid w:val="00432914"/>
    <w:rsid w:val="004432AC"/>
    <w:rsid w:val="00444360"/>
    <w:rsid w:val="004617DA"/>
    <w:rsid w:val="0047609F"/>
    <w:rsid w:val="004B2DD7"/>
    <w:rsid w:val="004C087D"/>
    <w:rsid w:val="004C38A8"/>
    <w:rsid w:val="00525EF4"/>
    <w:rsid w:val="0053263D"/>
    <w:rsid w:val="005A3BDA"/>
    <w:rsid w:val="00624F7C"/>
    <w:rsid w:val="006F4ADC"/>
    <w:rsid w:val="00710C09"/>
    <w:rsid w:val="00721063"/>
    <w:rsid w:val="00817DF4"/>
    <w:rsid w:val="00835620"/>
    <w:rsid w:val="00844A25"/>
    <w:rsid w:val="00886EF2"/>
    <w:rsid w:val="008D0892"/>
    <w:rsid w:val="008E3BEB"/>
    <w:rsid w:val="008E48E7"/>
    <w:rsid w:val="0090768F"/>
    <w:rsid w:val="00993D9A"/>
    <w:rsid w:val="00A2796D"/>
    <w:rsid w:val="00A304F5"/>
    <w:rsid w:val="00A3613B"/>
    <w:rsid w:val="00A65719"/>
    <w:rsid w:val="00AD42A6"/>
    <w:rsid w:val="00AE7ED9"/>
    <w:rsid w:val="00AF6AA7"/>
    <w:rsid w:val="00B06930"/>
    <w:rsid w:val="00B67AB7"/>
    <w:rsid w:val="00B8740B"/>
    <w:rsid w:val="00BC7811"/>
    <w:rsid w:val="00BE499A"/>
    <w:rsid w:val="00C33EB6"/>
    <w:rsid w:val="00C95D25"/>
    <w:rsid w:val="00CD7ECB"/>
    <w:rsid w:val="00CF2E1D"/>
    <w:rsid w:val="00D5532E"/>
    <w:rsid w:val="00D627BD"/>
    <w:rsid w:val="00D651F3"/>
    <w:rsid w:val="00DE5EC7"/>
    <w:rsid w:val="00EB31AF"/>
    <w:rsid w:val="00F475C3"/>
    <w:rsid w:val="00F5192E"/>
    <w:rsid w:val="00F603C0"/>
    <w:rsid w:val="00F63B7A"/>
    <w:rsid w:val="00FA2C0B"/>
    <w:rsid w:val="00FE2136"/>
    <w:rsid w:val="2DE91E65"/>
    <w:rsid w:val="37E20441"/>
    <w:rsid w:val="3DDD1A10"/>
    <w:rsid w:val="4ABE5F85"/>
    <w:rsid w:val="559E3678"/>
    <w:rsid w:val="56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08E9"/>
  <w15:docId w15:val="{5E9F8BC1-5151-4E81-904F-349C945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rFonts w:ascii="Times New Roman" w:eastAsia="宋体" w:hAnsi="Times New Roman" w:cs="Times New Roman"/>
      <w:color w:val="000000"/>
      <w:sz w:val="15"/>
      <w:szCs w:val="15"/>
      <w:u w:val="non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&#26657;&#22242;&#22996;&#31185;&#25216;&#37096;&#37038;&#31665;fjsdtwkjb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sdtwkj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E6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XieXiaoLongksf</dc:creator>
  <cp:lastModifiedBy>Administrator</cp:lastModifiedBy>
  <cp:revision>39</cp:revision>
  <dcterms:created xsi:type="dcterms:W3CDTF">2017-07-27T09:13:00Z</dcterms:created>
  <dcterms:modified xsi:type="dcterms:W3CDTF">2017-10-30T13:28:00Z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