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AB0D" w14:textId="77777777" w:rsidR="00373B67" w:rsidRDefault="00AF5C7B">
      <w:pPr>
        <w:widowControl/>
        <w:spacing w:before="100" w:after="100" w:line="520" w:lineRule="exact"/>
        <w:ind w:firstLine="555"/>
        <w:jc w:val="center"/>
        <w:rPr>
          <w:rFonts w:ascii="黑体" w:eastAsia="黑体" w:hAnsi="黑体" w:cs="Times New Roman"/>
          <w:b/>
          <w:bCs/>
          <w:color w:val="666666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666666"/>
          <w:kern w:val="0"/>
          <w:sz w:val="32"/>
          <w:szCs w:val="32"/>
        </w:rPr>
        <w:t>福建师范大学第二期“知行”志愿服务培训班方案</w:t>
      </w:r>
    </w:p>
    <w:p w14:paraId="3F6FEF29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b/>
          <w:bCs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1"/>
          <w:sz w:val="31"/>
          <w:szCs w:val="31"/>
          <w:shd w:val="clear" w:color="auto" w:fill="FFFFFF"/>
        </w:rPr>
        <w:t>一、培养对象</w:t>
      </w:r>
    </w:p>
    <w:p w14:paraId="4436BEC7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b/>
          <w:bCs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福建师范大学研究生支教团、福建师范大学本科全日制在读学生、福建师范大学校青年志愿者工作中心成员</w:t>
      </w:r>
    </w:p>
    <w:p w14:paraId="0341ABB1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b/>
          <w:bCs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1"/>
          <w:sz w:val="31"/>
          <w:szCs w:val="31"/>
          <w:shd w:val="clear" w:color="auto" w:fill="FFFFFF"/>
        </w:rPr>
        <w:t>二、培养目标</w:t>
      </w:r>
    </w:p>
    <w:p w14:paraId="09645F26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（一）系统学习志愿服务相关知识，引导青年志愿者从盲目参与向有序服务转变，塑造志愿者自我约束意识。</w:t>
      </w:r>
    </w:p>
    <w:p w14:paraId="6AA2F0F9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（二）树立志愿者正确的服务观念，拓展志愿者志愿服务理念。</w:t>
      </w:r>
    </w:p>
    <w:p w14:paraId="08036BD3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（三）培养一线志愿者的专业素养及理论知识，提升志愿服务工作的整体水平，培养出一批优秀的福建师范大学青年志愿者中坚力量。</w:t>
      </w:r>
    </w:p>
    <w:p w14:paraId="064C2D03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b/>
          <w:bCs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1"/>
          <w:sz w:val="31"/>
          <w:szCs w:val="31"/>
          <w:shd w:val="clear" w:color="auto" w:fill="FFFFFF"/>
        </w:rPr>
        <w:t>三、培训时间</w:t>
      </w:r>
    </w:p>
    <w:p w14:paraId="336777C6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2019年11月-2020年05月</w:t>
      </w:r>
    </w:p>
    <w:p w14:paraId="236ABCCD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b/>
          <w:bCs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1"/>
          <w:sz w:val="31"/>
          <w:szCs w:val="31"/>
          <w:shd w:val="clear" w:color="auto" w:fill="FFFFFF"/>
        </w:rPr>
        <w:t>四、课程设置</w:t>
      </w:r>
    </w:p>
    <w:p w14:paraId="50D9BE18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bCs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kern w:val="1"/>
          <w:sz w:val="31"/>
          <w:szCs w:val="31"/>
          <w:shd w:val="clear" w:color="auto" w:fill="FFFFFF"/>
        </w:rPr>
        <w:t>培训班采用分板块教学模式，课程分为通用知识、专项知识、实践课程</w:t>
      </w:r>
      <w:r>
        <w:rPr>
          <w:rFonts w:ascii="仿宋_gb2312" w:eastAsia="仿宋_gb2312" w:hAnsi="仿宋_gb2312" w:cs="仿宋_gb2312" w:hint="eastAsia"/>
          <w:b/>
          <w:bCs/>
          <w:kern w:val="1"/>
          <w:sz w:val="31"/>
          <w:szCs w:val="31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Cs/>
          <w:kern w:val="1"/>
          <w:sz w:val="31"/>
          <w:szCs w:val="31"/>
          <w:shd w:val="clear" w:color="auto" w:fill="FFFFFF"/>
        </w:rPr>
        <w:t>团学写作四大类。</w:t>
      </w:r>
    </w:p>
    <w:p w14:paraId="4C5E6C58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b/>
          <w:bCs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1"/>
          <w:sz w:val="31"/>
          <w:szCs w:val="31"/>
          <w:shd w:val="clear" w:color="auto" w:fill="FFFFFF"/>
        </w:rPr>
        <w:t>五、学员选拔</w:t>
      </w:r>
    </w:p>
    <w:p w14:paraId="5D6F4CB3" w14:textId="77777777" w:rsidR="00373B67" w:rsidRDefault="00AF5C7B">
      <w:pPr>
        <w:widowControl/>
        <w:snapToGrid w:val="0"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（一）直接推荐</w:t>
      </w:r>
    </w:p>
    <w:p w14:paraId="11DE5BFA" w14:textId="77777777" w:rsidR="00373B67" w:rsidRDefault="00AF5C7B">
      <w:pPr>
        <w:widowControl/>
        <w:snapToGrid w:val="0"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1.校青年志愿者工作中心各部门推荐2到3学员。</w:t>
      </w:r>
    </w:p>
    <w:p w14:paraId="1A7B3D58" w14:textId="77777777" w:rsidR="00373B67" w:rsidRDefault="00AF5C7B">
      <w:pPr>
        <w:widowControl/>
        <w:snapToGrid w:val="0"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2.校青年志愿者工作中心服务队2到</w:t>
      </w:r>
      <w:r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  <w:t>3学员</w:t>
      </w: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。</w:t>
      </w:r>
    </w:p>
    <w:p w14:paraId="04ED234D" w14:textId="77777777" w:rsidR="00373B67" w:rsidRDefault="00AF5C7B">
      <w:pPr>
        <w:widowControl/>
        <w:snapToGrid w:val="0"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3.各学院青年志愿者组织或公益社团推荐</w:t>
      </w:r>
      <w:bookmarkStart w:id="0" w:name="_Hlk21513688"/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2到3名学员。</w:t>
      </w:r>
      <w:bookmarkEnd w:id="0"/>
    </w:p>
    <w:p w14:paraId="186FFBA5" w14:textId="77777777" w:rsidR="00373B67" w:rsidRDefault="00AF5C7B">
      <w:pPr>
        <w:widowControl/>
        <w:snapToGrid w:val="0"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4.研究生支教团需全员参与。</w:t>
      </w:r>
    </w:p>
    <w:p w14:paraId="1B15A509" w14:textId="77777777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lastRenderedPageBreak/>
        <w:t>（二）自主报名</w:t>
      </w:r>
    </w:p>
    <w:p w14:paraId="286917AC" w14:textId="77777777" w:rsidR="00373B67" w:rsidRDefault="00AF5C7B">
      <w:pPr>
        <w:widowControl/>
        <w:snapToGrid w:val="0"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1.针对全校学生，以自主报名为主，校团委、校青志对自主报名学员的材料进行审核并组织公选面试。时间、地点另行通知。</w:t>
      </w:r>
    </w:p>
    <w:p w14:paraId="62BDED4F" w14:textId="77777777" w:rsidR="00373B67" w:rsidRDefault="00AF5C7B">
      <w:pPr>
        <w:widowControl/>
        <w:snapToGrid w:val="0"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b/>
          <w:bCs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1"/>
          <w:sz w:val="31"/>
          <w:szCs w:val="31"/>
          <w:shd w:val="clear" w:color="auto" w:fill="FFFFFF"/>
        </w:rPr>
        <w:t>六、报名事宜</w:t>
      </w:r>
    </w:p>
    <w:p w14:paraId="2B45E902" w14:textId="2313BCA8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自主报名学生需扫描二维码填写2019-2020学年“知行”志愿服务培训班线上报名表（见文末二维码）或填写纸质版表格（报名表见</w:t>
      </w:r>
      <w:r w:rsidR="00843997"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表1</w:t>
      </w: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）统一于10月27日前送交校青年志愿者工作中心办公室（旗山校区团委楼201）。直选学员需同时填写纸质报名表与《第二期“知行”志愿服务培训班直选学员推荐表》</w:t>
      </w:r>
      <w:r w:rsidR="00843997"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（见表2）</w:t>
      </w: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，经由学院盖章后于10月27日前送交校青年志愿者工作中心办公室。校青志招募培训部将于10月23日星期三12：00-17：30于共青团广场、兰苑设点宣传，届时将发放纸质版报名表。</w:t>
      </w:r>
    </w:p>
    <w:p w14:paraId="3408CE7D" w14:textId="2DCAA0C3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b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kern w:val="1"/>
          <w:sz w:val="31"/>
          <w:szCs w:val="31"/>
          <w:shd w:val="clear" w:color="auto" w:fill="FFFFFF"/>
        </w:rPr>
        <w:t>八、联系方式</w:t>
      </w:r>
    </w:p>
    <w:p w14:paraId="50E6664E" w14:textId="59EE245C" w:rsidR="00373B67" w:rsidRDefault="00AF5C7B">
      <w:pPr>
        <w:widowControl/>
        <w:spacing w:before="100" w:after="100" w:line="520" w:lineRule="exact"/>
        <w:ind w:firstLine="555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校青年志愿者工作中心，吕玲：</w:t>
      </w:r>
      <w:r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  <w:t>18975042536</w:t>
      </w:r>
    </w:p>
    <w:p w14:paraId="31EF9075" w14:textId="5C939EBA" w:rsidR="00373B67" w:rsidRDefault="00AF5C7B">
      <w:pPr>
        <w:widowControl/>
        <w:spacing w:before="100" w:after="100" w:line="520" w:lineRule="exact"/>
        <w:ind w:firstLineChars="1300" w:firstLine="4030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1"/>
          <w:sz w:val="31"/>
          <w:szCs w:val="31"/>
          <w:shd w:val="clear" w:color="auto" w:fill="FFFFFF"/>
        </w:rPr>
        <w:t>朱俊霖：18558760919</w:t>
      </w:r>
    </w:p>
    <w:p w14:paraId="4E85B557" w14:textId="3EB7EF17" w:rsidR="00373B67" w:rsidRDefault="00373B67">
      <w:pPr>
        <w:widowControl/>
        <w:spacing w:before="100" w:after="100" w:line="520" w:lineRule="exact"/>
        <w:ind w:firstLineChars="1200" w:firstLine="3720"/>
        <w:jc w:val="left"/>
        <w:rPr>
          <w:rFonts w:ascii="仿宋_gb2312" w:eastAsia="仿宋_gb2312" w:hAnsi="仿宋_gb2312" w:cs="仿宋_gb2312"/>
          <w:kern w:val="1"/>
          <w:sz w:val="31"/>
          <w:szCs w:val="31"/>
          <w:shd w:val="clear" w:color="auto" w:fill="FFFFFF"/>
        </w:rPr>
      </w:pPr>
    </w:p>
    <w:p w14:paraId="7A8AA677" w14:textId="63941317" w:rsidR="00373B67" w:rsidRDefault="00C95C19">
      <w:pPr>
        <w:widowControl/>
        <w:spacing w:before="100" w:after="100" w:line="520" w:lineRule="exact"/>
        <w:ind w:firstLine="3075"/>
        <w:jc w:val="left"/>
        <w:rPr>
          <w:rFonts w:ascii="仿宋_gb2312" w:eastAsia="仿宋_gb2312" w:hAnsi="Times New Roman" w:cs="Times New Roman"/>
          <w:color w:val="666666"/>
          <w:kern w:val="0"/>
          <w:sz w:val="28"/>
          <w:szCs w:val="28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718279FC" wp14:editId="71BC9CE2">
            <wp:simplePos x="0" y="0"/>
            <wp:positionH relativeFrom="margin">
              <wp:posOffset>1940560</wp:posOffset>
            </wp:positionH>
            <wp:positionV relativeFrom="paragraph">
              <wp:posOffset>200660</wp:posOffset>
            </wp:positionV>
            <wp:extent cx="1393298" cy="14173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98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00823CB1" w14:textId="2FC2E9E7" w:rsidR="00DE374E" w:rsidRPr="00DE374E" w:rsidRDefault="00DE374E" w:rsidP="00DE374E">
      <w:pPr>
        <w:rPr>
          <w:rFonts w:ascii="仿宋_gb2312" w:eastAsia="仿宋_gb2312" w:hAnsi="Times New Roman" w:cs="Times New Roman"/>
          <w:sz w:val="28"/>
          <w:szCs w:val="28"/>
        </w:rPr>
      </w:pPr>
    </w:p>
    <w:p w14:paraId="195C8CC4" w14:textId="234DA367" w:rsidR="00DE374E" w:rsidRPr="00DE374E" w:rsidRDefault="00DE374E" w:rsidP="00DE374E">
      <w:pPr>
        <w:rPr>
          <w:rFonts w:ascii="仿宋_gb2312" w:eastAsia="仿宋_gb2312" w:hAnsi="Times New Roman" w:cs="Times New Roman"/>
          <w:sz w:val="28"/>
          <w:szCs w:val="28"/>
        </w:rPr>
      </w:pPr>
    </w:p>
    <w:p w14:paraId="69706753" w14:textId="1838C97D" w:rsidR="00DE374E" w:rsidRPr="00DE374E" w:rsidRDefault="00DE374E" w:rsidP="00DE374E">
      <w:pPr>
        <w:rPr>
          <w:rFonts w:ascii="仿宋_gb2312" w:eastAsia="仿宋_gb2312" w:hAnsi="Times New Roman" w:cs="Times New Roman"/>
          <w:sz w:val="28"/>
          <w:szCs w:val="28"/>
        </w:rPr>
      </w:pPr>
    </w:p>
    <w:p w14:paraId="5596729C" w14:textId="07B7BF57" w:rsidR="00DE374E" w:rsidRPr="00DE374E" w:rsidRDefault="00DE374E" w:rsidP="00DE374E">
      <w:pPr>
        <w:rPr>
          <w:rFonts w:ascii="仿宋_gb2312" w:eastAsia="仿宋_gb2312" w:hAnsi="Times New Roman" w:cs="Times New Roman"/>
          <w:sz w:val="28"/>
          <w:szCs w:val="28"/>
        </w:rPr>
      </w:pPr>
    </w:p>
    <w:p w14:paraId="2F3418F7" w14:textId="690DCD2B" w:rsidR="00DE374E" w:rsidRDefault="00DE374E" w:rsidP="00DE374E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14:paraId="08D169C9" w14:textId="0B9CFF4D" w:rsidR="00DE374E" w:rsidRPr="00FB4027" w:rsidRDefault="00DE374E" w:rsidP="00DE374E">
      <w:pPr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  <w:bookmarkStart w:id="2" w:name="_Hlk2870019"/>
      <w:r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lastRenderedPageBreak/>
        <w:t>表</w:t>
      </w:r>
      <w:r w:rsidR="00C95C19"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t>1</w:t>
      </w:r>
      <w:r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t>：</w:t>
      </w:r>
    </w:p>
    <w:p w14:paraId="64D405A8" w14:textId="77777777" w:rsidR="00DE374E" w:rsidRDefault="00DE374E" w:rsidP="00DE374E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校青志第二期“知行”志愿服务培训班</w:t>
      </w:r>
    </w:p>
    <w:p w14:paraId="34E9DC5E" w14:textId="77777777" w:rsidR="00DE374E" w:rsidRDefault="00DE374E" w:rsidP="00DE374E">
      <w:pPr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成员报名登记表</w:t>
      </w:r>
      <w:bookmarkEnd w:id="2"/>
    </w:p>
    <w:p w14:paraId="0AB7CFED" w14:textId="77777777" w:rsidR="00DE374E" w:rsidRDefault="00DE374E" w:rsidP="00DE374E">
      <w:pPr>
        <w:spacing w:line="46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684"/>
        <w:gridCol w:w="1890"/>
        <w:gridCol w:w="28"/>
        <w:gridCol w:w="1801"/>
        <w:gridCol w:w="61"/>
        <w:gridCol w:w="1741"/>
      </w:tblGrid>
      <w:tr w:rsidR="00DE374E" w14:paraId="468C8B8A" w14:textId="77777777" w:rsidTr="00DD4D01">
        <w:trPr>
          <w:cantSplit/>
          <w:trHeight w:val="680"/>
          <w:jc w:val="center"/>
        </w:trPr>
        <w:tc>
          <w:tcPr>
            <w:tcW w:w="2469" w:type="dxa"/>
            <w:vAlign w:val="center"/>
          </w:tcPr>
          <w:p w14:paraId="48B07F67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84" w:type="dxa"/>
            <w:vAlign w:val="center"/>
          </w:tcPr>
          <w:p w14:paraId="3614771F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4A2ABEE5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90" w:type="dxa"/>
            <w:gridSpan w:val="3"/>
            <w:vAlign w:val="center"/>
          </w:tcPr>
          <w:p w14:paraId="64EA40D7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09C6564B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照</w:t>
            </w:r>
          </w:p>
          <w:p w14:paraId="18E93B16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片</w:t>
            </w:r>
          </w:p>
        </w:tc>
      </w:tr>
      <w:tr w:rsidR="00DE374E" w14:paraId="39168DE5" w14:textId="77777777" w:rsidTr="00DD4D01">
        <w:trPr>
          <w:cantSplit/>
          <w:trHeight w:val="680"/>
          <w:jc w:val="center"/>
        </w:trPr>
        <w:tc>
          <w:tcPr>
            <w:tcW w:w="2469" w:type="dxa"/>
            <w:vAlign w:val="center"/>
          </w:tcPr>
          <w:p w14:paraId="18D21117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4" w:type="dxa"/>
            <w:vAlign w:val="center"/>
          </w:tcPr>
          <w:p w14:paraId="4DE65EAB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19CAB29F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0" w:type="dxa"/>
            <w:gridSpan w:val="3"/>
            <w:vAlign w:val="center"/>
          </w:tcPr>
          <w:p w14:paraId="103331D7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Merge/>
            <w:vAlign w:val="center"/>
          </w:tcPr>
          <w:p w14:paraId="170BC1CD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</w:tr>
      <w:tr w:rsidR="00DE374E" w14:paraId="13E4622C" w14:textId="77777777" w:rsidTr="00DD4D01">
        <w:trPr>
          <w:cantSplit/>
          <w:trHeight w:val="680"/>
          <w:jc w:val="center"/>
        </w:trPr>
        <w:tc>
          <w:tcPr>
            <w:tcW w:w="2469" w:type="dxa"/>
            <w:vAlign w:val="center"/>
          </w:tcPr>
          <w:p w14:paraId="314E5B6A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84" w:type="dxa"/>
            <w:vAlign w:val="center"/>
          </w:tcPr>
          <w:p w14:paraId="2615C774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2C916DBB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  <w:t>QQ</w:t>
            </w: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1890" w:type="dxa"/>
            <w:gridSpan w:val="3"/>
            <w:vAlign w:val="center"/>
          </w:tcPr>
          <w:p w14:paraId="622B6870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Merge/>
            <w:vAlign w:val="center"/>
          </w:tcPr>
          <w:p w14:paraId="365271CC" w14:textId="77777777" w:rsidR="00DE374E" w:rsidRDefault="00DE374E" w:rsidP="00DD4D01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</w:tr>
      <w:tr w:rsidR="00DE374E" w14:paraId="61CB32B4" w14:textId="77777777" w:rsidTr="00DD4D01">
        <w:trPr>
          <w:cantSplit/>
          <w:trHeight w:val="680"/>
          <w:jc w:val="center"/>
        </w:trPr>
        <w:tc>
          <w:tcPr>
            <w:tcW w:w="2469" w:type="dxa"/>
            <w:vAlign w:val="center"/>
          </w:tcPr>
          <w:p w14:paraId="3B96FB44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学院、年级、专业</w:t>
            </w:r>
          </w:p>
        </w:tc>
        <w:tc>
          <w:tcPr>
            <w:tcW w:w="7205" w:type="dxa"/>
            <w:gridSpan w:val="6"/>
            <w:vAlign w:val="center"/>
          </w:tcPr>
          <w:p w14:paraId="2A322BE8" w14:textId="77777777" w:rsidR="00DE374E" w:rsidRDefault="00DE374E" w:rsidP="00DD4D01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</w:tr>
      <w:tr w:rsidR="00DE374E" w14:paraId="4948D1A3" w14:textId="77777777" w:rsidTr="00DD4D01">
        <w:trPr>
          <w:trHeight w:val="680"/>
          <w:jc w:val="center"/>
        </w:trPr>
        <w:tc>
          <w:tcPr>
            <w:tcW w:w="2469" w:type="dxa"/>
            <w:vAlign w:val="center"/>
          </w:tcPr>
          <w:p w14:paraId="4B6511E9" w14:textId="77777777" w:rsidR="00DE374E" w:rsidRDefault="00DE374E" w:rsidP="00DD4D01">
            <w:pPr>
              <w:spacing w:line="460" w:lineRule="exact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 xml:space="preserve"> 选择课程（三选一）</w:t>
            </w:r>
          </w:p>
          <w:p w14:paraId="7F6CEE68" w14:textId="77777777" w:rsidR="00DE374E" w:rsidRDefault="00DE374E" w:rsidP="00DD4D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11031906" w14:textId="77777777" w:rsidR="00DE374E" w:rsidRDefault="00DE374E" w:rsidP="00DD4D01">
            <w:pPr>
              <w:spacing w:line="46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A45B82" wp14:editId="3857620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77470</wp:posOffset>
                      </wp:positionV>
                      <wp:extent cx="161925" cy="161925"/>
                      <wp:effectExtent l="4445" t="4445" r="5080" b="50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94610" y="412242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9C584" id="矩形 4" o:spid="_x0000_s1026" style="position:absolute;left:0;text-align:left;margin-left:23.3pt;margin-top:6.1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>1.支教板块</w:t>
            </w:r>
          </w:p>
          <w:p w14:paraId="41F4DA94" w14:textId="2C978613" w:rsidR="00DE374E" w:rsidRDefault="00DE374E" w:rsidP="00DD4D01">
            <w:pPr>
              <w:widowControl/>
              <w:spacing w:before="120" w:after="120" w:line="460" w:lineRule="exact"/>
              <w:ind w:firstLineChars="300" w:firstLine="840"/>
              <w:jc w:val="left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60276" wp14:editId="389920B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4445" t="4445" r="5080" b="508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783B5" id="矩形 7" o:spid="_x0000_s1026" style="position:absolute;left:0;text-align:left;margin-left:23.65pt;margin-top:10.2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" fillcolor="white [3201]" strokecolor="black [3200]" strokeweight=".25pt"/>
                  </w:pict>
                </mc:Fallback>
              </mc:AlternateContent>
            </w:r>
            <w:r w:rsidR="00C95C19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.急救版块</w:t>
            </w:r>
          </w:p>
        </w:tc>
        <w:tc>
          <w:tcPr>
            <w:tcW w:w="1801" w:type="dxa"/>
            <w:vAlign w:val="center"/>
          </w:tcPr>
          <w:p w14:paraId="697244B1" w14:textId="77777777" w:rsidR="00DE374E" w:rsidRDefault="00DE374E" w:rsidP="00DD4D01">
            <w:pPr>
              <w:widowControl/>
              <w:spacing w:before="120" w:after="120" w:line="460" w:lineRule="exact"/>
              <w:jc w:val="left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是否接受调剂</w:t>
            </w:r>
          </w:p>
        </w:tc>
        <w:tc>
          <w:tcPr>
            <w:tcW w:w="1802" w:type="dxa"/>
            <w:gridSpan w:val="2"/>
            <w:vAlign w:val="center"/>
          </w:tcPr>
          <w:p w14:paraId="5FC22DD7" w14:textId="77777777" w:rsidR="00DE374E" w:rsidRDefault="00DE374E" w:rsidP="00DD4D01">
            <w:pPr>
              <w:widowControl/>
              <w:tabs>
                <w:tab w:val="center" w:pos="896"/>
              </w:tabs>
              <w:spacing w:before="120" w:after="120" w:line="460" w:lineRule="exact"/>
              <w:jc w:val="left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7E623" wp14:editId="2994C3A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146685</wp:posOffset>
                      </wp:positionV>
                      <wp:extent cx="161925" cy="161925"/>
                      <wp:effectExtent l="4445" t="4445" r="5080" b="50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80405" y="4117975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A0CE8" id="矩形 3" o:spid="_x0000_s1026" style="position:absolute;left:0;text-align:left;margin-left:7.9pt;margin-top:11.5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ab/>
              <w:t>是</w:t>
            </w:r>
          </w:p>
          <w:p w14:paraId="37656E64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21B514" wp14:editId="672CA5F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75565</wp:posOffset>
                      </wp:positionV>
                      <wp:extent cx="161925" cy="161925"/>
                      <wp:effectExtent l="4445" t="4445" r="5080" b="508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BA8CC" id="矩形 6" o:spid="_x0000_s1026" style="position:absolute;left:0;text-align:left;margin-left:9.1pt;margin-top:5.9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否</w:t>
            </w:r>
          </w:p>
        </w:tc>
      </w:tr>
      <w:tr w:rsidR="00DE374E" w14:paraId="604EAF3E" w14:textId="77777777" w:rsidTr="00DD4D01">
        <w:trPr>
          <w:trHeight w:val="1701"/>
          <w:jc w:val="center"/>
        </w:trPr>
        <w:tc>
          <w:tcPr>
            <w:tcW w:w="2469" w:type="dxa"/>
            <w:vAlign w:val="center"/>
          </w:tcPr>
          <w:p w14:paraId="099F35DB" w14:textId="77777777" w:rsidR="00DE374E" w:rsidRDefault="00DE374E" w:rsidP="00DD4D01">
            <w:pPr>
              <w:spacing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兴趣爱好特长</w:t>
            </w:r>
          </w:p>
        </w:tc>
        <w:tc>
          <w:tcPr>
            <w:tcW w:w="7205" w:type="dxa"/>
            <w:gridSpan w:val="6"/>
            <w:vAlign w:val="center"/>
          </w:tcPr>
          <w:p w14:paraId="3BE1CBA8" w14:textId="77777777" w:rsidR="00DE374E" w:rsidRDefault="00DE374E" w:rsidP="00DD4D01">
            <w:pPr>
              <w:widowControl/>
              <w:spacing w:before="120" w:after="120" w:line="460" w:lineRule="exact"/>
              <w:jc w:val="left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</w:tr>
      <w:tr w:rsidR="00DE374E" w14:paraId="6913B3B8" w14:textId="77777777" w:rsidTr="00DD4D01">
        <w:trPr>
          <w:trHeight w:val="3213"/>
          <w:jc w:val="center"/>
        </w:trPr>
        <w:tc>
          <w:tcPr>
            <w:tcW w:w="2469" w:type="dxa"/>
            <w:vAlign w:val="center"/>
          </w:tcPr>
          <w:p w14:paraId="45A5B4BD" w14:textId="77777777" w:rsidR="00DE374E" w:rsidRDefault="00DE374E" w:rsidP="00DD4D01">
            <w:pPr>
              <w:widowControl/>
              <w:spacing w:before="120" w:after="120" w:line="4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8"/>
                <w:szCs w:val="28"/>
              </w:rPr>
              <w:t>志愿服务经历</w:t>
            </w:r>
          </w:p>
        </w:tc>
        <w:tc>
          <w:tcPr>
            <w:tcW w:w="7205" w:type="dxa"/>
            <w:gridSpan w:val="6"/>
            <w:vAlign w:val="center"/>
          </w:tcPr>
          <w:p w14:paraId="0113A0FD" w14:textId="77777777" w:rsidR="00DE374E" w:rsidRDefault="00DE374E" w:rsidP="00DD4D01">
            <w:pPr>
              <w:widowControl/>
              <w:spacing w:before="120" w:after="120" w:line="460" w:lineRule="exact"/>
              <w:jc w:val="left"/>
              <w:rPr>
                <w:rFonts w:ascii="仿宋_gb2312" w:eastAsia="仿宋_gb2312" w:hAnsi="Verdana" w:cs="宋体"/>
                <w:bCs/>
                <w:kern w:val="0"/>
                <w:sz w:val="28"/>
                <w:szCs w:val="28"/>
              </w:rPr>
            </w:pPr>
          </w:p>
        </w:tc>
      </w:tr>
    </w:tbl>
    <w:p w14:paraId="33E28152" w14:textId="0E9374F0" w:rsidR="00DE374E" w:rsidRPr="00C95C19" w:rsidRDefault="00C95C19" w:rsidP="00DE374E">
      <w:pPr>
        <w:spacing w:line="460" w:lineRule="exact"/>
        <w:rPr>
          <w:rFonts w:ascii="黑体" w:eastAsia="黑体"/>
          <w:bCs/>
          <w:sz w:val="24"/>
          <w:szCs w:val="24"/>
        </w:rPr>
      </w:pPr>
      <w:r w:rsidRPr="00C95C19">
        <w:rPr>
          <w:rFonts w:ascii="黑体" w:eastAsia="黑体" w:hint="eastAsia"/>
          <w:bCs/>
          <w:sz w:val="24"/>
          <w:szCs w:val="24"/>
        </w:rPr>
        <w:t>（注：通识培训课为公共必修课，各板块学员均需参加学习）</w:t>
      </w:r>
    </w:p>
    <w:p w14:paraId="1388062D" w14:textId="77777777" w:rsidR="00DE374E" w:rsidRDefault="00DE374E" w:rsidP="00DE374E">
      <w:pPr>
        <w:spacing w:line="460" w:lineRule="exact"/>
        <w:rPr>
          <w:rFonts w:ascii="黑体" w:eastAsia="黑体"/>
          <w:b/>
          <w:sz w:val="32"/>
          <w:szCs w:val="32"/>
        </w:rPr>
      </w:pPr>
    </w:p>
    <w:p w14:paraId="6461A897" w14:textId="77777777" w:rsidR="00DE374E" w:rsidRPr="00F61356" w:rsidRDefault="00DE374E" w:rsidP="00DE374E">
      <w:pPr>
        <w:widowControl/>
        <w:spacing w:before="120" w:after="120" w:line="460" w:lineRule="exact"/>
        <w:jc w:val="right"/>
        <w:rPr>
          <w:rFonts w:ascii="仿宋_gb2312" w:eastAsia="仿宋_gb2312" w:hAnsi="黑体" w:cs="仿宋_gb2312"/>
          <w:kern w:val="0"/>
          <w:sz w:val="31"/>
          <w:szCs w:val="31"/>
        </w:rPr>
      </w:pPr>
      <w:bookmarkStart w:id="3" w:name="_Hlk2860575"/>
      <w:r w:rsidRPr="00F61356">
        <w:rPr>
          <w:rFonts w:ascii="仿宋_gb2312" w:eastAsia="仿宋_gb2312" w:hAnsi="黑体" w:cs="仿宋_gb2312" w:hint="eastAsia"/>
          <w:kern w:val="0"/>
          <w:sz w:val="31"/>
          <w:szCs w:val="31"/>
        </w:rPr>
        <w:t>福建师范大学青年志愿者工作中心（制）</w:t>
      </w:r>
    </w:p>
    <w:p w14:paraId="118D8432" w14:textId="77777777" w:rsidR="00DE374E" w:rsidRDefault="00DE374E" w:rsidP="00DE374E">
      <w:pPr>
        <w:ind w:leftChars="2500" w:left="5250"/>
        <w:rPr>
          <w:rFonts w:ascii="仿宋_gb2312" w:eastAsia="仿宋_gb2312" w:hAnsi="Times New Roman" w:cs="Times New Roman"/>
          <w:kern w:val="0"/>
          <w:sz w:val="31"/>
          <w:szCs w:val="31"/>
        </w:rPr>
      </w:pPr>
      <w:r w:rsidRPr="00F61356">
        <w:rPr>
          <w:rFonts w:ascii="仿宋_gb2312" w:eastAsia="仿宋_gb2312" w:hAnsi="Times New Roman" w:cs="Times New Roman"/>
          <w:kern w:val="0"/>
          <w:sz w:val="31"/>
          <w:szCs w:val="31"/>
        </w:rPr>
        <w:tab/>
        <w:t>2019</w:t>
      </w:r>
      <w:r w:rsidRPr="00F61356">
        <w:rPr>
          <w:rFonts w:ascii="仿宋_gb2312" w:eastAsia="仿宋_gb2312" w:hAnsi="Times New Roman" w:cs="Times New Roman" w:hint="eastAsia"/>
          <w:kern w:val="0"/>
          <w:sz w:val="31"/>
          <w:szCs w:val="31"/>
        </w:rPr>
        <w:t>年</w:t>
      </w:r>
      <w:r w:rsidRPr="00F61356">
        <w:rPr>
          <w:rFonts w:ascii="仿宋_gb2312" w:eastAsia="仿宋_gb2312" w:cs="Times New Roman" w:hint="eastAsia"/>
          <w:kern w:val="0"/>
          <w:sz w:val="31"/>
          <w:szCs w:val="31"/>
        </w:rPr>
        <w:t>10</w:t>
      </w:r>
      <w:r w:rsidRPr="00F61356">
        <w:rPr>
          <w:rFonts w:ascii="仿宋_gb2312" w:eastAsia="仿宋_gb2312" w:hAnsi="Times New Roman" w:cs="Times New Roman" w:hint="eastAsia"/>
          <w:kern w:val="0"/>
          <w:sz w:val="31"/>
          <w:szCs w:val="31"/>
        </w:rPr>
        <w:t>月</w:t>
      </w:r>
      <w:bookmarkEnd w:id="3"/>
    </w:p>
    <w:p w14:paraId="7D1535BF" w14:textId="03CB5538" w:rsidR="00DE374E" w:rsidRDefault="00DE374E" w:rsidP="00DE374E">
      <w:pPr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  <w:r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lastRenderedPageBreak/>
        <w:t>表</w:t>
      </w:r>
      <w:r w:rsidR="00FF1172"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t>2</w:t>
      </w:r>
      <w:r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t>：</w:t>
      </w:r>
    </w:p>
    <w:p w14:paraId="31BBDA72" w14:textId="77777777" w:rsidR="00DE374E" w:rsidRDefault="00DE374E" w:rsidP="00DE374E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校青志第二期“知行”志愿服务培训班</w:t>
      </w:r>
    </w:p>
    <w:p w14:paraId="0EB81D36" w14:textId="77777777" w:rsidR="00DE374E" w:rsidRDefault="00DE374E" w:rsidP="00DE374E">
      <w:pPr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直选学员推荐表</w:t>
      </w:r>
    </w:p>
    <w:p w14:paraId="48455345" w14:textId="77777777" w:rsidR="00DE374E" w:rsidRDefault="00DE374E" w:rsidP="00DE374E">
      <w:pPr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</w:p>
    <w:p w14:paraId="26984FD1" w14:textId="77777777" w:rsidR="00DE374E" w:rsidRPr="00E35B0C" w:rsidRDefault="00DE374E" w:rsidP="00DE374E">
      <w:pPr>
        <w:ind w:firstLineChars="200" w:firstLine="580"/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  <w:r w:rsidRPr="00E35B0C"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t>兹证明</w:t>
      </w:r>
      <w:r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t>福建师范大学</w:t>
      </w:r>
      <w:r>
        <w:rPr>
          <w:rFonts w:ascii="宋体" w:eastAsia="宋体" w:hAnsi="宋体" w:cs="Times New Roman" w:hint="eastAsia"/>
          <w:color w:val="666666"/>
          <w:kern w:val="0"/>
          <w:sz w:val="29"/>
          <w:szCs w:val="29"/>
        </w:rPr>
        <w:t>＿＿＿＿＿＿＿＿＿＿（学院）＿＿＿＿（年级）＿＿＿＿＿＿＿＿（专业）＿＿＿＿＿＿＿（学号）＿＿＿＿＿＿（姓名）同学，在学院/组织内表现优异，热爱志愿服务事业，积极参加志愿服务，渴望成为学校骨干志愿团队的一员。该生保证在学期间认真学习志愿服务知识，锻炼自身志愿服务能力，服从教学安排，积极投身实践，坚持到底，绝不半途而废。固推荐其参加校青年志愿者工作中心第二期“知行”志愿服务培训班，学习专业志愿服务知识，培训志愿服务技能。</w:t>
      </w:r>
    </w:p>
    <w:p w14:paraId="3C3ABEEC" w14:textId="77777777" w:rsidR="00DE374E" w:rsidRDefault="00DE374E" w:rsidP="00DE374E">
      <w:pPr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</w:p>
    <w:p w14:paraId="34BB2DD7" w14:textId="77777777" w:rsidR="00DE374E" w:rsidRDefault="00DE374E" w:rsidP="00DE374E">
      <w:pPr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</w:p>
    <w:p w14:paraId="0BDA5D3C" w14:textId="77777777" w:rsidR="00DE374E" w:rsidRDefault="00DE374E" w:rsidP="00DE374E">
      <w:pPr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</w:p>
    <w:p w14:paraId="53378F40" w14:textId="77777777" w:rsidR="00DE374E" w:rsidRDefault="00DE374E" w:rsidP="00DE374E">
      <w:pPr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  <w:r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t xml:space="preserve"> </w:t>
      </w:r>
      <w:r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  <w:t xml:space="preserve">                                       </w:t>
      </w:r>
      <w:r>
        <w:rPr>
          <w:rFonts w:ascii="仿宋_gb2312" w:eastAsia="仿宋_gb2312" w:hAnsi="Times New Roman" w:cs="Times New Roman" w:hint="eastAsia"/>
          <w:color w:val="666666"/>
          <w:kern w:val="0"/>
          <w:sz w:val="29"/>
          <w:szCs w:val="29"/>
        </w:rPr>
        <w:t>（学院/组织盖章）</w:t>
      </w:r>
    </w:p>
    <w:p w14:paraId="157F7CE5" w14:textId="77777777" w:rsidR="00DE374E" w:rsidRDefault="00DE374E" w:rsidP="00DE374E">
      <w:pPr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</w:p>
    <w:p w14:paraId="56E70D38" w14:textId="77777777" w:rsidR="00DE374E" w:rsidRDefault="00DE374E" w:rsidP="00DE374E">
      <w:pPr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</w:p>
    <w:p w14:paraId="78F307BD" w14:textId="77777777" w:rsidR="00DE374E" w:rsidRDefault="00DE374E" w:rsidP="00DE374E">
      <w:pPr>
        <w:jc w:val="left"/>
        <w:rPr>
          <w:rFonts w:ascii="仿宋_gb2312" w:eastAsia="仿宋_gb2312" w:hAnsi="Times New Roman" w:cs="Times New Roman"/>
          <w:color w:val="666666"/>
          <w:kern w:val="0"/>
          <w:sz w:val="29"/>
          <w:szCs w:val="29"/>
        </w:rPr>
      </w:pPr>
    </w:p>
    <w:p w14:paraId="1E7CDB2B" w14:textId="77777777" w:rsidR="00DE374E" w:rsidRPr="00F61356" w:rsidRDefault="00DE374E" w:rsidP="00DE374E">
      <w:pPr>
        <w:widowControl/>
        <w:spacing w:before="120" w:after="120" w:line="460" w:lineRule="exact"/>
        <w:jc w:val="right"/>
        <w:rPr>
          <w:rFonts w:ascii="仿宋_gb2312" w:eastAsia="仿宋_gb2312" w:hAnsi="黑体" w:cs="仿宋_gb2312"/>
          <w:kern w:val="0"/>
          <w:sz w:val="31"/>
          <w:szCs w:val="31"/>
        </w:rPr>
      </w:pPr>
      <w:r w:rsidRPr="00F61356">
        <w:rPr>
          <w:rFonts w:ascii="仿宋_gb2312" w:eastAsia="仿宋_gb2312" w:hAnsi="黑体" w:cs="仿宋_gb2312" w:hint="eastAsia"/>
          <w:kern w:val="0"/>
          <w:sz w:val="31"/>
          <w:szCs w:val="31"/>
        </w:rPr>
        <w:t>福建师范大学青年志愿者工作中心（制）</w:t>
      </w:r>
    </w:p>
    <w:p w14:paraId="36F0BDB0" w14:textId="77777777" w:rsidR="00DE374E" w:rsidRPr="00F61356" w:rsidRDefault="00DE374E" w:rsidP="00DE374E">
      <w:pPr>
        <w:ind w:leftChars="2500" w:left="5250"/>
        <w:rPr>
          <w:sz w:val="31"/>
          <w:szCs w:val="31"/>
        </w:rPr>
      </w:pPr>
      <w:r w:rsidRPr="00F61356">
        <w:rPr>
          <w:rFonts w:ascii="仿宋_gb2312" w:eastAsia="仿宋_gb2312" w:hAnsi="Times New Roman" w:cs="Times New Roman"/>
          <w:kern w:val="0"/>
          <w:sz w:val="31"/>
          <w:szCs w:val="31"/>
        </w:rPr>
        <w:tab/>
        <w:t>2019</w:t>
      </w:r>
      <w:r w:rsidRPr="00F61356">
        <w:rPr>
          <w:rFonts w:ascii="仿宋_gb2312" w:eastAsia="仿宋_gb2312" w:hAnsi="Times New Roman" w:cs="Times New Roman" w:hint="eastAsia"/>
          <w:kern w:val="0"/>
          <w:sz w:val="31"/>
          <w:szCs w:val="31"/>
        </w:rPr>
        <w:t>年</w:t>
      </w:r>
      <w:r w:rsidRPr="00F61356">
        <w:rPr>
          <w:rFonts w:ascii="仿宋_gb2312" w:eastAsia="仿宋_gb2312" w:cs="Times New Roman" w:hint="eastAsia"/>
          <w:kern w:val="0"/>
          <w:sz w:val="31"/>
          <w:szCs w:val="31"/>
        </w:rPr>
        <w:t>10</w:t>
      </w:r>
      <w:r w:rsidRPr="00F61356">
        <w:rPr>
          <w:rFonts w:ascii="仿宋_gb2312" w:eastAsia="仿宋_gb2312" w:hAnsi="Times New Roman" w:cs="Times New Roman" w:hint="eastAsia"/>
          <w:kern w:val="0"/>
          <w:sz w:val="31"/>
          <w:szCs w:val="31"/>
        </w:rPr>
        <w:t>月</w:t>
      </w:r>
    </w:p>
    <w:p w14:paraId="5184E8A6" w14:textId="0419A907" w:rsidR="00DE374E" w:rsidRPr="00DE374E" w:rsidRDefault="00DE374E" w:rsidP="00483989">
      <w:pPr>
        <w:rPr>
          <w:rFonts w:ascii="仿宋_gb2312" w:eastAsia="仿宋_gb2312" w:hAnsi="Times New Roman" w:cs="Times New Roman"/>
          <w:sz w:val="28"/>
          <w:szCs w:val="28"/>
        </w:rPr>
      </w:pPr>
    </w:p>
    <w:p w14:paraId="4DFAF2C0" w14:textId="2F3F80E6" w:rsidR="00DE374E" w:rsidRPr="00DE374E" w:rsidRDefault="00DE374E" w:rsidP="00DE374E">
      <w:pPr>
        <w:rPr>
          <w:rFonts w:ascii="仿宋_gb2312" w:eastAsia="仿宋_gb2312" w:hAnsi="Times New Roman" w:cs="Times New Roman"/>
          <w:sz w:val="28"/>
          <w:szCs w:val="28"/>
        </w:rPr>
      </w:pPr>
    </w:p>
    <w:p w14:paraId="3240C688" w14:textId="7A0D141D" w:rsidR="00DE374E" w:rsidRPr="00DE374E" w:rsidRDefault="00DE374E" w:rsidP="00DE374E">
      <w:pPr>
        <w:rPr>
          <w:rFonts w:ascii="仿宋_gb2312" w:eastAsia="仿宋_gb2312" w:hAnsi="Times New Roman" w:cs="Times New Roman"/>
          <w:sz w:val="28"/>
          <w:szCs w:val="28"/>
        </w:rPr>
      </w:pPr>
    </w:p>
    <w:p w14:paraId="62C98C07" w14:textId="77777777" w:rsidR="00DE374E" w:rsidRPr="00DE374E" w:rsidRDefault="00DE374E" w:rsidP="00DE374E">
      <w:pPr>
        <w:rPr>
          <w:rFonts w:ascii="仿宋_gb2312" w:eastAsia="仿宋_gb2312" w:hAnsi="Times New Roman" w:cs="Times New Roman"/>
          <w:sz w:val="28"/>
          <w:szCs w:val="28"/>
        </w:rPr>
      </w:pPr>
    </w:p>
    <w:sectPr w:rsidR="00DE374E" w:rsidRPr="00DE3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BEDEB" w14:textId="77777777" w:rsidR="00F978CA" w:rsidRDefault="00F978CA" w:rsidP="00DE374E">
      <w:r>
        <w:separator/>
      </w:r>
    </w:p>
  </w:endnote>
  <w:endnote w:type="continuationSeparator" w:id="0">
    <w:p w14:paraId="70E1B203" w14:textId="77777777" w:rsidR="00F978CA" w:rsidRDefault="00F978CA" w:rsidP="00DE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8E4F" w14:textId="77777777" w:rsidR="00F978CA" w:rsidRDefault="00F978CA" w:rsidP="00DE374E">
      <w:r>
        <w:separator/>
      </w:r>
    </w:p>
  </w:footnote>
  <w:footnote w:type="continuationSeparator" w:id="0">
    <w:p w14:paraId="25DEECC6" w14:textId="77777777" w:rsidR="00F978CA" w:rsidRDefault="00F978CA" w:rsidP="00DE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A9"/>
    <w:rsid w:val="00037F33"/>
    <w:rsid w:val="00046D3C"/>
    <w:rsid w:val="000610A8"/>
    <w:rsid w:val="00132E6B"/>
    <w:rsid w:val="001A397A"/>
    <w:rsid w:val="001B1E48"/>
    <w:rsid w:val="001B4E37"/>
    <w:rsid w:val="001C5CB2"/>
    <w:rsid w:val="001C68FB"/>
    <w:rsid w:val="001D713A"/>
    <w:rsid w:val="002002F2"/>
    <w:rsid w:val="00205256"/>
    <w:rsid w:val="002A23CB"/>
    <w:rsid w:val="0034159D"/>
    <w:rsid w:val="003659D7"/>
    <w:rsid w:val="00373B67"/>
    <w:rsid w:val="004614B1"/>
    <w:rsid w:val="00483989"/>
    <w:rsid w:val="004F74BA"/>
    <w:rsid w:val="00524BFF"/>
    <w:rsid w:val="00593C37"/>
    <w:rsid w:val="00631388"/>
    <w:rsid w:val="00662D39"/>
    <w:rsid w:val="006718C4"/>
    <w:rsid w:val="006E17AB"/>
    <w:rsid w:val="0070351E"/>
    <w:rsid w:val="007437BA"/>
    <w:rsid w:val="00797913"/>
    <w:rsid w:val="007C1298"/>
    <w:rsid w:val="007D0FC9"/>
    <w:rsid w:val="00843997"/>
    <w:rsid w:val="00852E03"/>
    <w:rsid w:val="00881D05"/>
    <w:rsid w:val="008C5BF6"/>
    <w:rsid w:val="00920AF7"/>
    <w:rsid w:val="00A21A37"/>
    <w:rsid w:val="00A619A2"/>
    <w:rsid w:val="00A77BB7"/>
    <w:rsid w:val="00AB7B98"/>
    <w:rsid w:val="00AF5C7B"/>
    <w:rsid w:val="00BD5800"/>
    <w:rsid w:val="00C56669"/>
    <w:rsid w:val="00C6415B"/>
    <w:rsid w:val="00C95C19"/>
    <w:rsid w:val="00CA365F"/>
    <w:rsid w:val="00CF3145"/>
    <w:rsid w:val="00D354D3"/>
    <w:rsid w:val="00D4049F"/>
    <w:rsid w:val="00D90C0F"/>
    <w:rsid w:val="00DA52C0"/>
    <w:rsid w:val="00DA5BCF"/>
    <w:rsid w:val="00DE374E"/>
    <w:rsid w:val="00DF6DAA"/>
    <w:rsid w:val="00E35B0C"/>
    <w:rsid w:val="00E577CF"/>
    <w:rsid w:val="00E70A5B"/>
    <w:rsid w:val="00EF2AA9"/>
    <w:rsid w:val="00F61356"/>
    <w:rsid w:val="00F978CA"/>
    <w:rsid w:val="00FB4027"/>
    <w:rsid w:val="00FD17B9"/>
    <w:rsid w:val="00FF1172"/>
    <w:rsid w:val="31C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2B8EA0"/>
  <w15:docId w15:val="{53EB2804-A997-4EB7-91ED-DFA9B31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</Words>
  <Characters>1112</Characters>
  <Application>Microsoft Office Word</Application>
  <DocSecurity>0</DocSecurity>
  <Lines>9</Lines>
  <Paragraphs>2</Paragraphs>
  <ScaleCrop>false</ScaleCrop>
  <Company>User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5</cp:revision>
  <dcterms:created xsi:type="dcterms:W3CDTF">2019-10-17T12:38:00Z</dcterms:created>
  <dcterms:modified xsi:type="dcterms:W3CDTF">2019-10-17T13:25:00Z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